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4C8B" w14:textId="1B3915F1" w:rsidR="00C55C19" w:rsidRDefault="006E0440">
      <w:pPr>
        <w:pStyle w:val="Standard"/>
        <w:rPr>
          <w:rFonts w:asciiTheme="minorHAnsi" w:hAnsiTheme="minorHAnsi" w:cstheme="minorHAnsi"/>
          <w:b/>
          <w:sz w:val="28"/>
        </w:rPr>
      </w:pPr>
      <w:r>
        <w:rPr>
          <w:rFonts w:asciiTheme="minorHAnsi" w:hAnsiTheme="minorHAnsi" w:cstheme="minorHAnsi"/>
          <w:b/>
          <w:sz w:val="28"/>
        </w:rPr>
        <w:t>Le</w:t>
      </w:r>
      <w:r w:rsidR="00C55C19" w:rsidRPr="00C55C19">
        <w:rPr>
          <w:rFonts w:asciiTheme="minorHAnsi" w:hAnsiTheme="minorHAnsi" w:cstheme="minorHAnsi"/>
          <w:b/>
          <w:sz w:val="28"/>
        </w:rPr>
        <w:t xml:space="preserve"> Conseil Pastoral Paroissial </w:t>
      </w:r>
      <w:r w:rsidR="0011716C">
        <w:rPr>
          <w:rFonts w:asciiTheme="minorHAnsi" w:hAnsiTheme="minorHAnsi" w:cstheme="minorHAnsi"/>
          <w:b/>
          <w:sz w:val="28"/>
        </w:rPr>
        <w:t>élargi</w:t>
      </w:r>
      <w:r w:rsidR="00C55C19" w:rsidRPr="00D53042">
        <w:rPr>
          <w:rFonts w:asciiTheme="minorHAnsi" w:hAnsiTheme="minorHAnsi" w:cstheme="minorHAnsi"/>
          <w:b/>
          <w:sz w:val="28"/>
        </w:rPr>
        <w:t xml:space="preserve"> </w:t>
      </w:r>
      <w:r w:rsidR="0011716C">
        <w:rPr>
          <w:rFonts w:asciiTheme="minorHAnsi" w:hAnsiTheme="minorHAnsi" w:cstheme="minorHAnsi"/>
          <w:b/>
          <w:sz w:val="28"/>
        </w:rPr>
        <w:t>–</w:t>
      </w:r>
      <w:r w:rsidR="00D53042" w:rsidRPr="00D53042">
        <w:rPr>
          <w:rFonts w:asciiTheme="minorHAnsi" w:hAnsiTheme="minorHAnsi" w:cstheme="minorHAnsi"/>
          <w:b/>
          <w:sz w:val="28"/>
        </w:rPr>
        <w:t xml:space="preserve"> </w:t>
      </w:r>
      <w:r w:rsidR="0011716C">
        <w:rPr>
          <w:rFonts w:asciiTheme="minorHAnsi" w:hAnsiTheme="minorHAnsi" w:cstheme="minorHAnsi"/>
          <w:b/>
          <w:sz w:val="28"/>
        </w:rPr>
        <w:t>22 juin</w:t>
      </w:r>
      <w:r w:rsidR="00D53042" w:rsidRPr="00D53042">
        <w:rPr>
          <w:rFonts w:asciiTheme="minorHAnsi" w:hAnsiTheme="minorHAnsi" w:cstheme="minorHAnsi"/>
          <w:b/>
        </w:rPr>
        <w:t xml:space="preserve"> 2023</w:t>
      </w:r>
    </w:p>
    <w:p w14:paraId="4F49A56B" w14:textId="77777777" w:rsidR="00FF01FA" w:rsidRDefault="00FF01FA">
      <w:pPr>
        <w:pStyle w:val="Standard"/>
        <w:rPr>
          <w:rFonts w:asciiTheme="minorHAnsi" w:hAnsiTheme="minorHAnsi" w:cstheme="minorHAnsi"/>
          <w:b/>
          <w:sz w:val="28"/>
        </w:rPr>
      </w:pPr>
    </w:p>
    <w:p w14:paraId="179063D2" w14:textId="361E2DEB"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 xml:space="preserve">Ce jeudi 22 juin, environ 150 paroissiens ont rencontré notre évêque Mgr Jean-Marc Eychenne pour échanger sur le projet de rénovation du Centre St Marc et de l’accueil de la Communauté du Chemin Neuf en septembre 2024 </w:t>
      </w:r>
      <w:r w:rsidR="00974AB6" w:rsidRPr="00974AB6">
        <w:rPr>
          <w:rFonts w:asciiTheme="minorHAnsi" w:eastAsia="Times New Roman" w:hAnsiTheme="minorHAnsi" w:cstheme="minorHAnsi"/>
          <w:color w:val="000000"/>
          <w:kern w:val="28"/>
          <w:sz w:val="22"/>
          <w:szCs w:val="17"/>
          <w:lang w:eastAsia="fr-FR" w:bidi="ar-SA"/>
          <w14:cntxtAlts/>
        </w:rPr>
        <w:t>pour conduire</w:t>
      </w:r>
      <w:r w:rsidRPr="0011716C">
        <w:rPr>
          <w:rFonts w:asciiTheme="minorHAnsi" w:eastAsia="Times New Roman" w:hAnsiTheme="minorHAnsi" w:cstheme="minorHAnsi"/>
          <w:color w:val="000000"/>
          <w:kern w:val="28"/>
          <w:sz w:val="22"/>
          <w:szCs w:val="17"/>
          <w:lang w:eastAsia="fr-FR" w:bidi="ar-SA"/>
          <w14:cntxtAlts/>
        </w:rPr>
        <w:t xml:space="preserve"> la Paroisse et le Projet Œcuménique.</w:t>
      </w:r>
    </w:p>
    <w:p w14:paraId="19522D7B" w14:textId="77777777"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0"/>
          <w:szCs w:val="14"/>
          <w:lang w:eastAsia="fr-FR" w:bidi="ar-SA"/>
          <w14:cntxtAlts/>
        </w:rPr>
      </w:pPr>
      <w:r w:rsidRPr="0011716C">
        <w:rPr>
          <w:rFonts w:asciiTheme="minorHAnsi" w:eastAsia="Times New Roman" w:hAnsiTheme="minorHAnsi" w:cstheme="minorHAnsi"/>
          <w:color w:val="000000"/>
          <w:kern w:val="28"/>
          <w:sz w:val="20"/>
          <w:szCs w:val="14"/>
          <w:lang w:eastAsia="fr-FR" w:bidi="ar-SA"/>
          <w14:cntxtAlts/>
        </w:rPr>
        <w:t> </w:t>
      </w:r>
    </w:p>
    <w:p w14:paraId="388DB321" w14:textId="542733C1" w:rsidR="0011716C" w:rsidRPr="0011716C" w:rsidRDefault="0011716C" w:rsidP="00974AB6">
      <w:pPr>
        <w:autoSpaceDN/>
        <w:ind w:right="119"/>
        <w:jc w:val="both"/>
        <w:textAlignment w:val="auto"/>
        <w:rPr>
          <w:rFonts w:asciiTheme="minorHAnsi" w:eastAsia="Times New Roman" w:hAnsiTheme="minorHAnsi" w:cstheme="minorHAnsi"/>
          <w:i/>
          <w:iCs/>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 xml:space="preserve">Nous avons commencé par prier avec Mt 6,7-15 </w:t>
      </w:r>
      <w:r w:rsidR="00974AB6" w:rsidRPr="00974AB6">
        <w:rPr>
          <w:rFonts w:asciiTheme="minorHAnsi" w:eastAsia="Times New Roman" w:hAnsiTheme="minorHAnsi" w:cstheme="minorHAnsi"/>
          <w:i/>
          <w:iCs/>
          <w:color w:val="000000"/>
          <w:kern w:val="28"/>
          <w:sz w:val="22"/>
          <w:szCs w:val="17"/>
          <w:lang w:eastAsia="fr-FR" w:bidi="ar-SA"/>
          <w14:cntxtAlts/>
        </w:rPr>
        <w:t>«</w:t>
      </w:r>
      <w:r w:rsidRPr="0011716C">
        <w:rPr>
          <w:rFonts w:asciiTheme="minorHAnsi" w:eastAsia="Times New Roman" w:hAnsiTheme="minorHAnsi" w:cstheme="minorHAnsi"/>
          <w:i/>
          <w:iCs/>
          <w:color w:val="000000"/>
          <w:kern w:val="28"/>
          <w:sz w:val="22"/>
          <w:szCs w:val="17"/>
          <w:lang w:eastAsia="fr-FR" w:bidi="ar-SA"/>
          <w14:cntxtAlts/>
        </w:rPr>
        <w:t xml:space="preserve"> Quand vous priez dites </w:t>
      </w:r>
      <w:r w:rsidRPr="0011716C">
        <w:rPr>
          <w:rFonts w:asciiTheme="minorHAnsi" w:eastAsia="Times New Roman" w:hAnsiTheme="minorHAnsi" w:cstheme="minorHAnsi"/>
          <w:b/>
          <w:bCs/>
          <w:i/>
          <w:iCs/>
          <w:color w:val="000000"/>
          <w:kern w:val="28"/>
          <w:sz w:val="22"/>
          <w:szCs w:val="17"/>
          <w:lang w:eastAsia="fr-FR" w:bidi="ar-SA"/>
          <w14:cntxtAlts/>
        </w:rPr>
        <w:t>Notre Père…</w:t>
      </w:r>
      <w:r w:rsidRPr="0011716C">
        <w:rPr>
          <w:rFonts w:asciiTheme="minorHAnsi" w:eastAsia="Times New Roman" w:hAnsiTheme="minorHAnsi" w:cstheme="minorHAnsi"/>
          <w:i/>
          <w:iCs/>
          <w:color w:val="000000"/>
          <w:kern w:val="28"/>
          <w:sz w:val="22"/>
          <w:szCs w:val="17"/>
          <w:lang w:eastAsia="fr-FR" w:bidi="ar-SA"/>
          <w14:cntxtAlts/>
        </w:rPr>
        <w:t>. »</w:t>
      </w:r>
    </w:p>
    <w:p w14:paraId="2F1DD66D" w14:textId="77777777" w:rsidR="0011716C" w:rsidRPr="0011716C" w:rsidRDefault="0011716C" w:rsidP="00974AB6">
      <w:pPr>
        <w:autoSpaceDN/>
        <w:ind w:right="119"/>
        <w:jc w:val="both"/>
        <w:textAlignment w:val="auto"/>
        <w:rPr>
          <w:rFonts w:asciiTheme="minorHAnsi" w:eastAsia="Times New Roman" w:hAnsiTheme="minorHAnsi" w:cstheme="minorHAnsi"/>
          <w:i/>
          <w:iCs/>
          <w:color w:val="000000"/>
          <w:kern w:val="28"/>
          <w:sz w:val="20"/>
          <w:szCs w:val="14"/>
          <w:lang w:eastAsia="fr-FR" w:bidi="ar-SA"/>
          <w14:cntxtAlts/>
        </w:rPr>
      </w:pPr>
      <w:r w:rsidRPr="0011716C">
        <w:rPr>
          <w:rFonts w:asciiTheme="minorHAnsi" w:eastAsia="Times New Roman" w:hAnsiTheme="minorHAnsi" w:cstheme="minorHAnsi"/>
          <w:i/>
          <w:iCs/>
          <w:color w:val="000000"/>
          <w:kern w:val="28"/>
          <w:sz w:val="20"/>
          <w:szCs w:val="14"/>
          <w:lang w:eastAsia="fr-FR" w:bidi="ar-SA"/>
          <w14:cntxtAlts/>
        </w:rPr>
        <w:t> </w:t>
      </w:r>
    </w:p>
    <w:p w14:paraId="26B7E5F2" w14:textId="77777777"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12"/>
          <w:szCs w:val="6"/>
          <w:lang w:eastAsia="fr-FR" w:bidi="ar-SA"/>
          <w14:cntxtAlts/>
        </w:rPr>
      </w:pPr>
      <w:r w:rsidRPr="0011716C">
        <w:rPr>
          <w:rFonts w:asciiTheme="minorHAnsi" w:eastAsia="Times New Roman" w:hAnsiTheme="minorHAnsi" w:cstheme="minorHAnsi"/>
          <w:color w:val="000000"/>
          <w:kern w:val="28"/>
          <w:sz w:val="12"/>
          <w:szCs w:val="6"/>
          <w:lang w:eastAsia="fr-FR" w:bidi="ar-SA"/>
          <w14:cntxtAlts/>
        </w:rPr>
        <w:t> </w:t>
      </w:r>
    </w:p>
    <w:p w14:paraId="72C50A95" w14:textId="31CA4E24"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 xml:space="preserve">Notre évêque a dit combien « la liberté de parole est importante » et « qu’il est toujours mieux d’être dans un a priori de bienveillance plutôt que de méfiance ». </w:t>
      </w:r>
      <w:r w:rsidRPr="0011716C">
        <w:rPr>
          <w:rFonts w:asciiTheme="minorHAnsi" w:eastAsia="Times New Roman" w:hAnsiTheme="minorHAnsi" w:cstheme="minorHAnsi"/>
          <w:bCs/>
          <w:color w:val="000000"/>
          <w:kern w:val="28"/>
          <w:sz w:val="22"/>
          <w:szCs w:val="17"/>
          <w:lang w:eastAsia="fr-FR" w:bidi="ar-SA"/>
          <w14:cntxtAlts/>
        </w:rPr>
        <w:t xml:space="preserve">La parole a bien circulé et plusieurs paroissiens ont exprimé comment ils avaient reçu l’annonce de ce </w:t>
      </w:r>
      <w:r w:rsidR="00974AB6" w:rsidRPr="00974AB6">
        <w:rPr>
          <w:rFonts w:asciiTheme="minorHAnsi" w:eastAsia="Times New Roman" w:hAnsiTheme="minorHAnsi" w:cstheme="minorHAnsi"/>
          <w:bCs/>
          <w:color w:val="000000"/>
          <w:kern w:val="28"/>
          <w:sz w:val="22"/>
          <w:szCs w:val="17"/>
          <w:lang w:eastAsia="fr-FR" w:bidi="ar-SA"/>
          <w14:cntxtAlts/>
        </w:rPr>
        <w:t>bouleversement pour</w:t>
      </w:r>
      <w:r w:rsidRPr="0011716C">
        <w:rPr>
          <w:rFonts w:asciiTheme="minorHAnsi" w:eastAsia="Times New Roman" w:hAnsiTheme="minorHAnsi" w:cstheme="minorHAnsi"/>
          <w:bCs/>
          <w:color w:val="000000"/>
          <w:kern w:val="28"/>
          <w:sz w:val="22"/>
          <w:szCs w:val="17"/>
          <w:lang w:eastAsia="fr-FR" w:bidi="ar-SA"/>
          <w14:cntxtAlts/>
        </w:rPr>
        <w:t xml:space="preserve"> notre paroisse et le centre St Marc</w:t>
      </w:r>
      <w:r w:rsidRPr="0011716C">
        <w:rPr>
          <w:rFonts w:asciiTheme="minorHAnsi" w:eastAsia="Times New Roman" w:hAnsiTheme="minorHAnsi" w:cstheme="minorHAnsi"/>
          <w:color w:val="000000"/>
          <w:kern w:val="28"/>
          <w:sz w:val="22"/>
          <w:szCs w:val="17"/>
          <w:lang w:eastAsia="fr-FR" w:bidi="ar-SA"/>
          <w14:cntxtAlts/>
        </w:rPr>
        <w:t>. Voici quelques paroles échangées qui donnent sens à ce projet et aident à entrer dans ce changement difficile mais combien ouvert à un avenir en s’appuyant sur notre héritage, notre histoire.</w:t>
      </w:r>
    </w:p>
    <w:p w14:paraId="0C33F61C" w14:textId="77777777" w:rsidR="0011716C" w:rsidRPr="0011716C" w:rsidRDefault="0011716C" w:rsidP="00974AB6">
      <w:pPr>
        <w:autoSpaceDN/>
        <w:ind w:right="119"/>
        <w:jc w:val="both"/>
        <w:textAlignment w:val="auto"/>
        <w:rPr>
          <w:rFonts w:asciiTheme="minorHAnsi" w:eastAsia="Times New Roman" w:hAnsiTheme="minorHAnsi" w:cstheme="minorHAnsi"/>
          <w:b/>
          <w:bCs/>
          <w:color w:val="000000"/>
          <w:kern w:val="28"/>
          <w:sz w:val="16"/>
          <w:szCs w:val="10"/>
          <w:lang w:eastAsia="fr-FR" w:bidi="ar-SA"/>
          <w14:cntxtAlts/>
        </w:rPr>
      </w:pPr>
      <w:r w:rsidRPr="0011716C">
        <w:rPr>
          <w:rFonts w:asciiTheme="minorHAnsi" w:eastAsia="Times New Roman" w:hAnsiTheme="minorHAnsi" w:cstheme="minorHAnsi"/>
          <w:b/>
          <w:bCs/>
          <w:color w:val="000000"/>
          <w:kern w:val="28"/>
          <w:sz w:val="16"/>
          <w:szCs w:val="10"/>
          <w:lang w:eastAsia="fr-FR" w:bidi="ar-SA"/>
          <w14:cntxtAlts/>
        </w:rPr>
        <w:t> </w:t>
      </w:r>
    </w:p>
    <w:p w14:paraId="40754CF0" w14:textId="77777777"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Unité des Chrétiens</w:t>
      </w:r>
      <w:r w:rsidRPr="0011716C">
        <w:rPr>
          <w:rFonts w:asciiTheme="minorHAnsi" w:eastAsia="Times New Roman" w:hAnsiTheme="minorHAnsi" w:cstheme="minorHAnsi"/>
          <w:color w:val="000000"/>
          <w:kern w:val="28"/>
          <w:sz w:val="22"/>
          <w:szCs w:val="17"/>
          <w:lang w:eastAsia="fr-FR" w:bidi="ar-SA"/>
          <w14:cntxtAlts/>
        </w:rPr>
        <w:t xml:space="preserve"> : </w:t>
      </w:r>
      <w:r w:rsidRPr="0011716C">
        <w:rPr>
          <w:rFonts w:asciiTheme="minorHAnsi" w:eastAsia="Times New Roman" w:hAnsiTheme="minorHAnsi" w:cstheme="minorHAnsi"/>
          <w:i/>
          <w:iCs/>
          <w:color w:val="000000"/>
          <w:kern w:val="28"/>
          <w:sz w:val="22"/>
          <w:szCs w:val="17"/>
          <w:lang w:eastAsia="fr-FR" w:bidi="ar-SA"/>
          <w14:cntxtAlts/>
        </w:rPr>
        <w:t>Père, qu’ils soient un comme toi et moi nous sommes un pour que le monde croie…</w:t>
      </w:r>
      <w:r w:rsidRPr="0011716C">
        <w:rPr>
          <w:rFonts w:asciiTheme="minorHAnsi" w:eastAsia="Times New Roman" w:hAnsiTheme="minorHAnsi" w:cstheme="minorHAnsi"/>
          <w:color w:val="000000"/>
          <w:kern w:val="28"/>
          <w:sz w:val="22"/>
          <w:szCs w:val="17"/>
          <w:lang w:eastAsia="fr-FR" w:bidi="ar-SA"/>
          <w14:cntxtAlts/>
        </w:rPr>
        <w:t xml:space="preserve"> </w:t>
      </w:r>
      <w:r w:rsidRPr="0011716C">
        <w:rPr>
          <w:rFonts w:asciiTheme="minorHAnsi" w:eastAsia="Times New Roman" w:hAnsiTheme="minorHAnsi" w:cstheme="minorHAnsi"/>
          <w:color w:val="000000"/>
          <w:kern w:val="28"/>
          <w:sz w:val="18"/>
          <w:szCs w:val="12"/>
          <w:lang w:eastAsia="fr-FR" w:bidi="ar-SA"/>
          <w14:cntxtAlts/>
        </w:rPr>
        <w:t xml:space="preserve">Jn17. </w:t>
      </w:r>
    </w:p>
    <w:p w14:paraId="7BF384D8" w14:textId="1781F4FD"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 xml:space="preserve">Chacun de nous est appelé à travailler à cette unité. On n’en prend pas toujours la mesure. Qu’il y ait différentes </w:t>
      </w:r>
      <w:r w:rsidR="00974AB6" w:rsidRPr="00974AB6">
        <w:rPr>
          <w:rFonts w:asciiTheme="minorHAnsi" w:eastAsia="Times New Roman" w:hAnsiTheme="minorHAnsi" w:cstheme="minorHAnsi"/>
          <w:color w:val="000000"/>
          <w:kern w:val="28"/>
          <w:sz w:val="22"/>
          <w:szCs w:val="17"/>
          <w:lang w:eastAsia="fr-FR" w:bidi="ar-SA"/>
          <w14:cntxtAlts/>
        </w:rPr>
        <w:t>commu</w:t>
      </w:r>
      <w:r w:rsidRPr="0011716C">
        <w:rPr>
          <w:rFonts w:asciiTheme="minorHAnsi" w:eastAsia="Times New Roman" w:hAnsiTheme="minorHAnsi" w:cstheme="minorHAnsi"/>
          <w:color w:val="000000"/>
          <w:kern w:val="28"/>
          <w:sz w:val="22"/>
          <w:szCs w:val="17"/>
          <w:lang w:eastAsia="fr-FR" w:bidi="ar-SA"/>
          <w14:cntxtAlts/>
        </w:rPr>
        <w:t xml:space="preserve">nautés chrétiennes n’est pas forcément un mal, mais il faut rechercher une dignité, un dialogue, </w:t>
      </w:r>
      <w:r w:rsidR="00974AB6" w:rsidRPr="00974AB6">
        <w:rPr>
          <w:rFonts w:asciiTheme="minorHAnsi" w:eastAsia="Times New Roman" w:hAnsiTheme="minorHAnsi" w:cstheme="minorHAnsi"/>
          <w:color w:val="000000"/>
          <w:kern w:val="28"/>
          <w:sz w:val="22"/>
          <w:szCs w:val="17"/>
          <w:lang w:eastAsia="fr-FR" w:bidi="ar-SA"/>
          <w14:cntxtAlts/>
        </w:rPr>
        <w:t>un témoignage commun</w:t>
      </w:r>
      <w:r w:rsidRPr="0011716C">
        <w:rPr>
          <w:rFonts w:asciiTheme="minorHAnsi" w:eastAsia="Times New Roman" w:hAnsiTheme="minorHAnsi" w:cstheme="minorHAnsi"/>
          <w:color w:val="000000"/>
          <w:kern w:val="28"/>
          <w:sz w:val="22"/>
          <w:szCs w:val="17"/>
          <w:lang w:eastAsia="fr-FR" w:bidi="ar-SA"/>
          <w14:cntxtAlts/>
        </w:rPr>
        <w:t xml:space="preserve">. L’unité dont parle le Christ n’est pas nécessairement sous la houlette d’un seul pasteur, il s’agit de donner un témoignage uni. </w:t>
      </w:r>
    </w:p>
    <w:p w14:paraId="483C4FF9" w14:textId="77777777" w:rsidR="0011716C" w:rsidRPr="0011716C" w:rsidRDefault="0011716C" w:rsidP="00974AB6">
      <w:pPr>
        <w:autoSpaceDN/>
        <w:ind w:right="119"/>
        <w:jc w:val="both"/>
        <w:textAlignment w:val="auto"/>
        <w:rPr>
          <w:rFonts w:asciiTheme="minorHAnsi" w:eastAsia="Times New Roman" w:hAnsiTheme="minorHAnsi" w:cstheme="minorHAnsi"/>
          <w:b/>
          <w:bCs/>
          <w:color w:val="000000"/>
          <w:kern w:val="28"/>
          <w:sz w:val="16"/>
          <w:szCs w:val="10"/>
          <w:lang w:eastAsia="fr-FR" w:bidi="ar-SA"/>
          <w14:cntxtAlts/>
        </w:rPr>
      </w:pPr>
      <w:r w:rsidRPr="0011716C">
        <w:rPr>
          <w:rFonts w:asciiTheme="minorHAnsi" w:eastAsia="Times New Roman" w:hAnsiTheme="minorHAnsi" w:cstheme="minorHAnsi"/>
          <w:b/>
          <w:bCs/>
          <w:color w:val="000000"/>
          <w:kern w:val="28"/>
          <w:sz w:val="16"/>
          <w:szCs w:val="10"/>
          <w:lang w:eastAsia="fr-FR" w:bidi="ar-SA"/>
          <w14:cntxtAlts/>
        </w:rPr>
        <w:t> </w:t>
      </w:r>
    </w:p>
    <w:p w14:paraId="1EAA6DBB" w14:textId="7AC4E801"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Fonctionnement de notre Eglise</w:t>
      </w:r>
      <w:r w:rsidRPr="0011716C">
        <w:rPr>
          <w:rFonts w:asciiTheme="minorHAnsi" w:eastAsia="Times New Roman" w:hAnsiTheme="minorHAnsi" w:cstheme="minorHAnsi"/>
          <w:color w:val="000000"/>
          <w:kern w:val="28"/>
          <w:sz w:val="22"/>
          <w:szCs w:val="17"/>
          <w:lang w:eastAsia="fr-FR" w:bidi="ar-SA"/>
          <w14:cntxtAlts/>
        </w:rPr>
        <w:t xml:space="preserve"> : Nous avons un vrai changement de culture à opérer : </w:t>
      </w:r>
      <w:r w:rsidRPr="0011716C">
        <w:rPr>
          <w:rFonts w:asciiTheme="minorHAnsi" w:eastAsia="Times New Roman" w:hAnsiTheme="minorHAnsi" w:cstheme="minorHAnsi"/>
          <w:b/>
          <w:bCs/>
          <w:color w:val="000000"/>
          <w:kern w:val="28"/>
          <w:sz w:val="22"/>
          <w:szCs w:val="17"/>
          <w:lang w:eastAsia="fr-FR" w:bidi="ar-SA"/>
          <w14:cntxtAlts/>
        </w:rPr>
        <w:t>passer d'une culture pyramidale à une culture de coresponsabilité</w:t>
      </w:r>
      <w:r w:rsidRPr="0011716C">
        <w:rPr>
          <w:rFonts w:asciiTheme="minorHAnsi" w:eastAsia="Times New Roman" w:hAnsiTheme="minorHAnsi" w:cstheme="minorHAnsi"/>
          <w:color w:val="000000"/>
          <w:kern w:val="28"/>
          <w:sz w:val="22"/>
          <w:szCs w:val="17"/>
          <w:lang w:eastAsia="fr-FR" w:bidi="ar-SA"/>
          <w14:cntxtAlts/>
        </w:rPr>
        <w:t xml:space="preserve">… </w:t>
      </w:r>
      <w:r w:rsidRPr="0011716C">
        <w:rPr>
          <w:rFonts w:asciiTheme="minorHAnsi" w:eastAsia="Times New Roman" w:hAnsiTheme="minorHAnsi" w:cstheme="minorHAnsi"/>
          <w:bCs/>
          <w:color w:val="000000"/>
          <w:kern w:val="28"/>
          <w:sz w:val="22"/>
          <w:szCs w:val="17"/>
          <w:lang w:eastAsia="fr-FR" w:bidi="ar-SA"/>
          <w14:cntxtAlts/>
        </w:rPr>
        <w:t>c'est d'abord une démarche spirituelle</w:t>
      </w:r>
      <w:r w:rsidRPr="0011716C">
        <w:rPr>
          <w:rFonts w:asciiTheme="minorHAnsi" w:eastAsia="Times New Roman" w:hAnsiTheme="minorHAnsi" w:cstheme="minorHAnsi"/>
          <w:color w:val="000000"/>
          <w:kern w:val="28"/>
          <w:sz w:val="22"/>
          <w:szCs w:val="17"/>
          <w:lang w:eastAsia="fr-FR" w:bidi="ar-SA"/>
          <w14:cntxtAlts/>
        </w:rPr>
        <w:t xml:space="preserve"> : écouter ce que l'Esprit dit au cœur de chacun et comprendre ensemble ce que l'Esprit nous dit. L’Eglise nous demande de penser l’autorité comme un service, d’avoir le sens de l’écoute et faire preuve d’humilité. Soyons créatifs, inventifs, en capacité d’inventer des chemins nouveaux</w:t>
      </w:r>
      <w:r w:rsidR="00974AB6">
        <w:rPr>
          <w:rFonts w:asciiTheme="minorHAnsi" w:eastAsia="Times New Roman" w:hAnsiTheme="minorHAnsi" w:cstheme="minorHAnsi"/>
          <w:color w:val="000000"/>
          <w:kern w:val="28"/>
          <w:sz w:val="22"/>
          <w:szCs w:val="17"/>
          <w:lang w:eastAsia="fr-FR" w:bidi="ar-SA"/>
          <w14:cntxtAlts/>
        </w:rPr>
        <w:t>.</w:t>
      </w:r>
    </w:p>
    <w:p w14:paraId="0B405B8E" w14:textId="77777777" w:rsidR="0011716C" w:rsidRPr="0011716C" w:rsidRDefault="0011716C" w:rsidP="00974AB6">
      <w:pPr>
        <w:autoSpaceDN/>
        <w:ind w:right="119"/>
        <w:jc w:val="both"/>
        <w:textAlignment w:val="auto"/>
        <w:rPr>
          <w:rFonts w:asciiTheme="minorHAnsi" w:eastAsia="Times New Roman" w:hAnsiTheme="minorHAnsi" w:cstheme="minorHAnsi"/>
          <w:b/>
          <w:bCs/>
          <w:color w:val="000000"/>
          <w:kern w:val="28"/>
          <w:sz w:val="16"/>
          <w:szCs w:val="10"/>
          <w:lang w:eastAsia="fr-FR" w:bidi="ar-SA"/>
          <w14:cntxtAlts/>
        </w:rPr>
      </w:pPr>
      <w:r w:rsidRPr="0011716C">
        <w:rPr>
          <w:rFonts w:asciiTheme="minorHAnsi" w:eastAsia="Times New Roman" w:hAnsiTheme="minorHAnsi" w:cstheme="minorHAnsi"/>
          <w:b/>
          <w:bCs/>
          <w:color w:val="000000"/>
          <w:kern w:val="28"/>
          <w:sz w:val="16"/>
          <w:szCs w:val="10"/>
          <w:lang w:eastAsia="fr-FR" w:bidi="ar-SA"/>
          <w14:cntxtAlts/>
        </w:rPr>
        <w:t> </w:t>
      </w:r>
    </w:p>
    <w:p w14:paraId="3F123CFA" w14:textId="6F057528"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Présence dans nos quartiers</w:t>
      </w:r>
      <w:r w:rsidRPr="0011716C">
        <w:rPr>
          <w:rFonts w:asciiTheme="minorHAnsi" w:eastAsia="Times New Roman" w:hAnsiTheme="minorHAnsi" w:cstheme="minorHAnsi"/>
          <w:color w:val="000000"/>
          <w:kern w:val="28"/>
          <w:sz w:val="22"/>
          <w:szCs w:val="17"/>
          <w:lang w:eastAsia="fr-FR" w:bidi="ar-SA"/>
          <w14:cntxtAlts/>
        </w:rPr>
        <w:t> : ici, il y a un héritage à cultiver… mais le monde a évolué, comment s’adapter à cette nouvelle donne ?</w:t>
      </w:r>
    </w:p>
    <w:p w14:paraId="39BA1864" w14:textId="77777777"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16"/>
          <w:szCs w:val="10"/>
          <w:lang w:eastAsia="fr-FR" w:bidi="ar-SA"/>
          <w14:cntxtAlts/>
        </w:rPr>
      </w:pPr>
      <w:r w:rsidRPr="0011716C">
        <w:rPr>
          <w:rFonts w:asciiTheme="minorHAnsi" w:eastAsia="Times New Roman" w:hAnsiTheme="minorHAnsi" w:cstheme="minorHAnsi"/>
          <w:color w:val="000000"/>
          <w:kern w:val="28"/>
          <w:sz w:val="16"/>
          <w:szCs w:val="10"/>
          <w:lang w:eastAsia="fr-FR" w:bidi="ar-SA"/>
          <w14:cntxtAlts/>
        </w:rPr>
        <w:t> </w:t>
      </w:r>
    </w:p>
    <w:p w14:paraId="2C80F758" w14:textId="3CACE6FB"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Logement à St Marc et projet paroissial</w:t>
      </w:r>
      <w:r w:rsidRPr="0011716C">
        <w:rPr>
          <w:rFonts w:asciiTheme="minorHAnsi" w:eastAsia="Times New Roman" w:hAnsiTheme="minorHAnsi" w:cstheme="minorHAnsi"/>
          <w:color w:val="000000"/>
          <w:kern w:val="28"/>
          <w:sz w:val="22"/>
          <w:szCs w:val="17"/>
          <w:lang w:eastAsia="fr-FR" w:bidi="ar-SA"/>
          <w14:cntxtAlts/>
        </w:rPr>
        <w:t> : Pour le Chemin Neuf, la dimension communautaire est essentielle. Il est légitime de faire droit à leurs besoins…à condition que la réflexion pastorale intègre bien les représentants de la</w:t>
      </w:r>
      <w:r w:rsidR="00974AB6">
        <w:rPr>
          <w:rFonts w:asciiTheme="minorHAnsi" w:eastAsia="Times New Roman" w:hAnsiTheme="minorHAnsi" w:cstheme="minorHAnsi"/>
          <w:color w:val="000000"/>
          <w:kern w:val="28"/>
          <w:sz w:val="22"/>
          <w:szCs w:val="17"/>
          <w:lang w:eastAsia="fr-FR" w:bidi="ar-SA"/>
          <w14:cntxtAlts/>
        </w:rPr>
        <w:t xml:space="preserve"> p</w:t>
      </w:r>
      <w:bookmarkStart w:id="0" w:name="_GoBack"/>
      <w:bookmarkEnd w:id="0"/>
      <w:r w:rsidRPr="0011716C">
        <w:rPr>
          <w:rFonts w:asciiTheme="minorHAnsi" w:eastAsia="Times New Roman" w:hAnsiTheme="minorHAnsi" w:cstheme="minorHAnsi"/>
          <w:color w:val="000000"/>
          <w:kern w:val="28"/>
          <w:sz w:val="22"/>
          <w:szCs w:val="17"/>
          <w:lang w:eastAsia="fr-FR" w:bidi="ar-SA"/>
          <w14:cntxtAlts/>
        </w:rPr>
        <w:t>aroisse</w:t>
      </w:r>
      <w:r w:rsidR="00974AB6">
        <w:rPr>
          <w:rFonts w:asciiTheme="minorHAnsi" w:eastAsia="Times New Roman" w:hAnsiTheme="minorHAnsi" w:cstheme="minorHAnsi"/>
          <w:color w:val="000000"/>
          <w:kern w:val="28"/>
          <w:sz w:val="22"/>
          <w:szCs w:val="17"/>
          <w:lang w:eastAsia="fr-FR" w:bidi="ar-SA"/>
          <w14:cntxtAlts/>
        </w:rPr>
        <w:t xml:space="preserve"> </w:t>
      </w:r>
      <w:r w:rsidRPr="0011716C">
        <w:rPr>
          <w:rFonts w:asciiTheme="minorHAnsi" w:eastAsia="Times New Roman" w:hAnsiTheme="minorHAnsi" w:cstheme="minorHAnsi"/>
          <w:color w:val="000000"/>
          <w:kern w:val="28"/>
          <w:sz w:val="22"/>
          <w:szCs w:val="17"/>
          <w:lang w:eastAsia="fr-FR" w:bidi="ar-SA"/>
          <w14:cntxtAlts/>
        </w:rPr>
        <w:t xml:space="preserve"> CPP, EP </w:t>
      </w:r>
      <w:r w:rsidRPr="0011716C">
        <w:rPr>
          <w:rFonts w:asciiTheme="minorHAnsi" w:eastAsia="Times New Roman" w:hAnsiTheme="minorHAnsi" w:cstheme="minorHAnsi"/>
          <w:bCs/>
          <w:color w:val="000000"/>
          <w:kern w:val="28"/>
          <w:sz w:val="22"/>
          <w:szCs w:val="17"/>
          <w:lang w:eastAsia="fr-FR" w:bidi="ar-SA"/>
          <w14:cntxtAlts/>
        </w:rPr>
        <w:t>et l’ensemble des relais..</w:t>
      </w:r>
      <w:r w:rsidRPr="0011716C">
        <w:rPr>
          <w:rFonts w:asciiTheme="minorHAnsi" w:eastAsia="Times New Roman" w:hAnsiTheme="minorHAnsi" w:cstheme="minorHAnsi"/>
          <w:color w:val="000000"/>
          <w:kern w:val="28"/>
          <w:sz w:val="22"/>
          <w:szCs w:val="17"/>
          <w:lang w:eastAsia="fr-FR" w:bidi="ar-SA"/>
          <w14:cntxtAlts/>
        </w:rPr>
        <w:t>. Il y aura une convention avec le diocèse pour encadrer les choses, une lettre de mission.</w:t>
      </w:r>
    </w:p>
    <w:p w14:paraId="6A9DBFA3" w14:textId="77777777"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 </w:t>
      </w:r>
    </w:p>
    <w:p w14:paraId="4557383C" w14:textId="6E6B98AB"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Une parole du Chemin Neuf :</w:t>
      </w:r>
      <w:r w:rsidRPr="0011716C">
        <w:rPr>
          <w:rFonts w:asciiTheme="minorHAnsi" w:eastAsia="Times New Roman" w:hAnsiTheme="minorHAnsi" w:cstheme="minorHAnsi"/>
          <w:color w:val="000000"/>
          <w:kern w:val="28"/>
          <w:sz w:val="22"/>
          <w:szCs w:val="17"/>
          <w:lang w:eastAsia="fr-FR" w:bidi="ar-SA"/>
          <w14:cntxtAlts/>
        </w:rPr>
        <w:t xml:space="preserve"> </w:t>
      </w:r>
      <w:r w:rsidRPr="0011716C">
        <w:rPr>
          <w:rFonts w:asciiTheme="minorHAnsi" w:eastAsia="Times New Roman" w:hAnsiTheme="minorHAnsi" w:cstheme="minorHAnsi"/>
          <w:color w:val="000000"/>
          <w:kern w:val="28"/>
          <w:sz w:val="12"/>
          <w:szCs w:val="6"/>
          <w:lang w:eastAsia="fr-FR" w:bidi="ar-SA"/>
          <w14:cntxtAlts/>
        </w:rPr>
        <w:t> </w:t>
      </w:r>
      <w:r w:rsidRPr="0011716C">
        <w:rPr>
          <w:rFonts w:asciiTheme="minorHAnsi" w:eastAsia="Times New Roman" w:hAnsiTheme="minorHAnsi" w:cstheme="minorHAnsi"/>
          <w:color w:val="000000"/>
          <w:kern w:val="28"/>
          <w:sz w:val="22"/>
          <w:szCs w:val="17"/>
          <w:lang w:eastAsia="fr-FR" w:bidi="ar-SA"/>
          <w14:cntxtAlts/>
        </w:rPr>
        <w:t>« Cette année de transition sera pour nous une année d’écoute, pour apprendre tout ce que vous vivez dans cette paroisse. »</w:t>
      </w:r>
    </w:p>
    <w:p w14:paraId="3E152419" w14:textId="77777777" w:rsidR="0011716C" w:rsidRPr="0011716C" w:rsidRDefault="0011716C" w:rsidP="00974AB6">
      <w:pPr>
        <w:autoSpaceDN/>
        <w:ind w:right="119"/>
        <w:jc w:val="both"/>
        <w:textAlignment w:val="auto"/>
        <w:rPr>
          <w:rFonts w:asciiTheme="minorHAnsi" w:eastAsia="Times New Roman" w:hAnsiTheme="minorHAnsi" w:cstheme="minorHAnsi"/>
          <w:b/>
          <w:bCs/>
          <w:color w:val="000000"/>
          <w:kern w:val="28"/>
          <w:sz w:val="18"/>
          <w:szCs w:val="12"/>
          <w:lang w:eastAsia="fr-FR" w:bidi="ar-SA"/>
          <w14:cntxtAlts/>
        </w:rPr>
      </w:pPr>
      <w:r w:rsidRPr="0011716C">
        <w:rPr>
          <w:rFonts w:asciiTheme="minorHAnsi" w:eastAsia="Times New Roman" w:hAnsiTheme="minorHAnsi" w:cstheme="minorHAnsi"/>
          <w:b/>
          <w:bCs/>
          <w:color w:val="000000"/>
          <w:kern w:val="28"/>
          <w:sz w:val="18"/>
          <w:szCs w:val="12"/>
          <w:lang w:eastAsia="fr-FR" w:bidi="ar-SA"/>
          <w14:cntxtAlts/>
        </w:rPr>
        <w:t> </w:t>
      </w:r>
    </w:p>
    <w:p w14:paraId="053F4290" w14:textId="076D1705" w:rsidR="0011716C" w:rsidRPr="0011716C" w:rsidRDefault="0011716C" w:rsidP="00974AB6">
      <w:pPr>
        <w:autoSpaceDN/>
        <w:ind w:right="119"/>
        <w:jc w:val="both"/>
        <w:textAlignment w:val="auto"/>
        <w:rPr>
          <w:rFonts w:asciiTheme="minorHAnsi" w:eastAsia="Times New Roman" w:hAnsiTheme="minorHAnsi" w:cstheme="minorHAnsi"/>
          <w:bCs/>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Financement</w:t>
      </w:r>
      <w:r w:rsidRPr="0011716C">
        <w:rPr>
          <w:rFonts w:asciiTheme="minorHAnsi" w:eastAsia="Times New Roman" w:hAnsiTheme="minorHAnsi" w:cstheme="minorHAnsi"/>
          <w:color w:val="000000"/>
          <w:kern w:val="28"/>
          <w:sz w:val="22"/>
          <w:szCs w:val="17"/>
          <w:lang w:eastAsia="fr-FR" w:bidi="ar-SA"/>
          <w14:cntxtAlts/>
        </w:rPr>
        <w:t xml:space="preserve"> : Le projet immobilier est très important (2,3 à 3M d’€), il n’est pas seulement paroissial. </w:t>
      </w:r>
      <w:r w:rsidR="00974AB6" w:rsidRPr="0011716C">
        <w:rPr>
          <w:rFonts w:asciiTheme="minorHAnsi" w:eastAsia="Times New Roman" w:hAnsiTheme="minorHAnsi" w:cstheme="minorHAnsi"/>
          <w:color w:val="000000"/>
          <w:kern w:val="28"/>
          <w:sz w:val="22"/>
          <w:szCs w:val="17"/>
          <w:lang w:eastAsia="fr-FR" w:bidi="ar-SA"/>
          <w14:cntxtAlts/>
        </w:rPr>
        <w:t>C’est</w:t>
      </w:r>
      <w:r w:rsidRPr="0011716C">
        <w:rPr>
          <w:rFonts w:asciiTheme="minorHAnsi" w:eastAsia="Times New Roman" w:hAnsiTheme="minorHAnsi" w:cstheme="minorHAnsi"/>
          <w:color w:val="000000"/>
          <w:kern w:val="28"/>
          <w:sz w:val="22"/>
          <w:szCs w:val="17"/>
          <w:lang w:eastAsia="fr-FR" w:bidi="ar-SA"/>
          <w14:cntxtAlts/>
        </w:rPr>
        <w:t xml:space="preserve"> l’ensemble </w:t>
      </w:r>
      <w:r w:rsidR="00974AB6">
        <w:rPr>
          <w:rFonts w:asciiTheme="minorHAnsi" w:eastAsia="Times New Roman" w:hAnsiTheme="minorHAnsi" w:cstheme="minorHAnsi"/>
          <w:color w:val="000000"/>
          <w:kern w:val="28"/>
          <w:sz w:val="22"/>
          <w:szCs w:val="17"/>
          <w:lang w:eastAsia="fr-FR" w:bidi="ar-SA"/>
          <w14:cntxtAlts/>
        </w:rPr>
        <w:t>d</w:t>
      </w:r>
      <w:r w:rsidRPr="0011716C">
        <w:rPr>
          <w:rFonts w:asciiTheme="minorHAnsi" w:eastAsia="Times New Roman" w:hAnsiTheme="minorHAnsi" w:cstheme="minorHAnsi"/>
          <w:color w:val="000000"/>
          <w:kern w:val="28"/>
          <w:sz w:val="22"/>
          <w:szCs w:val="17"/>
          <w:lang w:eastAsia="fr-FR" w:bidi="ar-SA"/>
          <w14:cntxtAlts/>
        </w:rPr>
        <w:t xml:space="preserve">es chrétiens du diocèse qui sera solidaire et prêtera attention à l’accueil et au témoignage de l’unité des Chrétiens. Solidarité, </w:t>
      </w:r>
      <w:r w:rsidRPr="0011716C">
        <w:rPr>
          <w:rFonts w:asciiTheme="minorHAnsi" w:eastAsia="Times New Roman" w:hAnsiTheme="minorHAnsi" w:cstheme="minorHAnsi"/>
          <w:bCs/>
          <w:color w:val="000000"/>
          <w:kern w:val="28"/>
          <w:sz w:val="22"/>
          <w:szCs w:val="17"/>
          <w:lang w:eastAsia="fr-FR" w:bidi="ar-SA"/>
          <w14:cntxtAlts/>
        </w:rPr>
        <w:t xml:space="preserve">comme cela s’est fait lors d’autres grands chantiers diocésains comme la maison </w:t>
      </w:r>
      <w:r w:rsidR="00974AB6" w:rsidRPr="0011716C">
        <w:rPr>
          <w:rFonts w:asciiTheme="minorHAnsi" w:eastAsia="Times New Roman" w:hAnsiTheme="minorHAnsi" w:cstheme="minorHAnsi"/>
          <w:bCs/>
          <w:color w:val="000000"/>
          <w:kern w:val="28"/>
          <w:sz w:val="22"/>
          <w:szCs w:val="17"/>
          <w:lang w:eastAsia="fr-FR" w:bidi="ar-SA"/>
          <w14:cntxtAlts/>
        </w:rPr>
        <w:t>diocésaine ou</w:t>
      </w:r>
      <w:r w:rsidRPr="0011716C">
        <w:rPr>
          <w:rFonts w:asciiTheme="minorHAnsi" w:eastAsia="Times New Roman" w:hAnsiTheme="minorHAnsi" w:cstheme="minorHAnsi"/>
          <w:bCs/>
          <w:color w:val="000000"/>
          <w:kern w:val="28"/>
          <w:sz w:val="22"/>
          <w:szCs w:val="17"/>
          <w:lang w:eastAsia="fr-FR" w:bidi="ar-SA"/>
          <w14:cntxtAlts/>
        </w:rPr>
        <w:t xml:space="preserve"> le Sacré-Cœur.</w:t>
      </w:r>
    </w:p>
    <w:p w14:paraId="66E938F2" w14:textId="065B78CD" w:rsidR="0011716C" w:rsidRPr="0011716C" w:rsidRDefault="0011716C" w:rsidP="00974AB6">
      <w:pPr>
        <w:autoSpaceDN/>
        <w:ind w:right="119"/>
        <w:jc w:val="both"/>
        <w:textAlignment w:val="auto"/>
        <w:rPr>
          <w:rFonts w:asciiTheme="minorHAnsi" w:eastAsia="Times New Roman" w:hAnsiTheme="minorHAnsi" w:cstheme="minorHAnsi"/>
          <w:color w:val="000000"/>
          <w:kern w:val="28"/>
          <w:sz w:val="18"/>
          <w:szCs w:val="12"/>
          <w:lang w:eastAsia="fr-FR" w:bidi="ar-SA"/>
          <w14:cntxtAlts/>
        </w:rPr>
      </w:pPr>
      <w:r w:rsidRPr="0011716C">
        <w:rPr>
          <w:rFonts w:asciiTheme="minorHAnsi" w:eastAsia="Times New Roman" w:hAnsiTheme="minorHAnsi" w:cstheme="minorHAnsi"/>
          <w:color w:val="000000"/>
          <w:kern w:val="28"/>
          <w:sz w:val="18"/>
          <w:szCs w:val="12"/>
          <w:lang w:eastAsia="fr-FR" w:bidi="ar-SA"/>
          <w14:cntxtAlts/>
        </w:rPr>
        <w:t> </w:t>
      </w:r>
    </w:p>
    <w:p w14:paraId="0BCC8761" w14:textId="214EE4C8" w:rsidR="0011716C" w:rsidRDefault="0011716C"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b/>
          <w:bCs/>
          <w:color w:val="000000"/>
          <w:kern w:val="28"/>
          <w:sz w:val="22"/>
          <w:szCs w:val="17"/>
          <w:lang w:eastAsia="fr-FR" w:bidi="ar-SA"/>
          <w14:cntxtAlts/>
        </w:rPr>
        <w:t>Qui pilote le projet ?</w:t>
      </w:r>
      <w:r w:rsidRPr="0011716C">
        <w:rPr>
          <w:rFonts w:asciiTheme="minorHAnsi" w:eastAsia="Times New Roman" w:hAnsiTheme="minorHAnsi" w:cstheme="minorHAnsi"/>
          <w:color w:val="000000"/>
          <w:kern w:val="28"/>
          <w:sz w:val="22"/>
          <w:szCs w:val="17"/>
          <w:lang w:eastAsia="fr-FR" w:bidi="ar-SA"/>
          <w14:cntxtAlts/>
        </w:rPr>
        <w:t xml:space="preserve"> Les services immobiliers du diocèse, co-piloté avec ceux qui le souhaitent. Il va être nécessaire de constituer une équipe. Il y aura des arbitrages à faire … difficultés à la fois de prendre du temps de consulter et des décisions rapides avec l’échéance 2024.</w:t>
      </w:r>
    </w:p>
    <w:p w14:paraId="589887DC" w14:textId="6AAB7EA2" w:rsidR="00974AB6" w:rsidRDefault="00974AB6"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r w:rsidRPr="00974AB6">
        <w:rPr>
          <w:rFonts w:eastAsia="Times New Roman" w:cs="Times New Roman"/>
          <w:noProof/>
          <w:kern w:val="0"/>
          <w:lang w:eastAsia="fr-FR" w:bidi="ar-SA"/>
        </w:rPr>
        <mc:AlternateContent>
          <mc:Choice Requires="wps">
            <w:drawing>
              <wp:anchor distT="36576" distB="36576" distL="36576" distR="36576" simplePos="0" relativeHeight="251659264" behindDoc="1" locked="0" layoutInCell="1" allowOverlap="1" wp14:anchorId="778020C0" wp14:editId="59882DB7">
                <wp:simplePos x="0" y="0"/>
                <wp:positionH relativeFrom="column">
                  <wp:posOffset>3416935</wp:posOffset>
                </wp:positionH>
                <wp:positionV relativeFrom="paragraph">
                  <wp:posOffset>73025</wp:posOffset>
                </wp:positionV>
                <wp:extent cx="3329940" cy="2189480"/>
                <wp:effectExtent l="19050" t="19050" r="22860" b="20320"/>
                <wp:wrapTight wrapText="bothSides">
                  <wp:wrapPolygon edited="0">
                    <wp:start x="-124" y="-188"/>
                    <wp:lineTo x="-124" y="21613"/>
                    <wp:lineTo x="21625" y="21613"/>
                    <wp:lineTo x="21625" y="-188"/>
                    <wp:lineTo x="-124" y="-18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189480"/>
                        </a:xfrm>
                        <a:prstGeom prst="rect">
                          <a:avLst/>
                        </a:prstGeom>
                        <a:noFill/>
                        <a:ln w="28575">
                          <a:solidFill>
                            <a:srgbClr val="9F9F9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0A1AA5" w14:textId="77777777" w:rsidR="00974AB6" w:rsidRDefault="00974AB6" w:rsidP="00974AB6">
                            <w:pPr>
                              <w:jc w:val="center"/>
                              <w:rPr>
                                <w:rFonts w:ascii="Berlin Sans FB" w:hAnsi="Berlin Sans FB"/>
                              </w:rPr>
                            </w:pPr>
                            <w:r>
                              <w:rPr>
                                <w:rFonts w:ascii="Berlin Sans FB" w:hAnsi="Berlin Sans FB"/>
                                <w:color w:val="222222"/>
                              </w:rPr>
                              <w:t>Il faut passer par un vrai désespoir</w:t>
                            </w:r>
                            <w:r>
                              <w:rPr>
                                <w:rFonts w:ascii="Berlin Sans FB" w:hAnsi="Berlin Sans FB"/>
                              </w:rPr>
                              <w:t xml:space="preserve"> </w:t>
                            </w:r>
                          </w:p>
                          <w:p w14:paraId="7BACDA8B" w14:textId="77777777" w:rsidR="00974AB6" w:rsidRDefault="00974AB6" w:rsidP="00974AB6">
                            <w:pPr>
                              <w:jc w:val="center"/>
                              <w:rPr>
                                <w:rFonts w:ascii="Berlin Sans FB" w:hAnsi="Berlin Sans FB"/>
                                <w:color w:val="222222"/>
                              </w:rPr>
                            </w:pPr>
                            <w:r>
                              <w:rPr>
                                <w:rFonts w:ascii="Berlin Sans FB" w:hAnsi="Berlin Sans FB"/>
                                <w:color w:val="222222"/>
                              </w:rPr>
                              <w:t>pour arriver à la relation avec Dieu.</w:t>
                            </w:r>
                            <w:r>
                              <w:rPr>
                                <w:rFonts w:ascii="Berlin Sans FB" w:hAnsi="Berlin Sans FB"/>
                              </w:rPr>
                              <w:br/>
                            </w:r>
                            <w:r>
                              <w:rPr>
                                <w:rFonts w:ascii="Berlin Sans FB" w:hAnsi="Berlin Sans FB"/>
                                <w:color w:val="222222"/>
                              </w:rPr>
                              <w:t>Il faut désespérer de tout :</w:t>
                            </w:r>
                            <w:r>
                              <w:rPr>
                                <w:rFonts w:ascii="Berlin Sans FB" w:hAnsi="Berlin Sans FB"/>
                              </w:rPr>
                              <w:br/>
                            </w:r>
                            <w:r>
                              <w:rPr>
                                <w:rFonts w:ascii="Berlin Sans FB" w:hAnsi="Berlin Sans FB"/>
                                <w:color w:val="222222"/>
                              </w:rPr>
                              <w:t>de notre qualité morale,</w:t>
                            </w:r>
                            <w:r>
                              <w:rPr>
                                <w:rFonts w:ascii="Berlin Sans FB" w:hAnsi="Berlin Sans FB"/>
                              </w:rPr>
                              <w:t xml:space="preserve"> </w:t>
                            </w:r>
                            <w:r>
                              <w:rPr>
                                <w:rFonts w:ascii="Berlin Sans FB" w:hAnsi="Berlin Sans FB"/>
                                <w:color w:val="222222"/>
                              </w:rPr>
                              <w:t>de nos vertus,</w:t>
                            </w:r>
                            <w:r>
                              <w:rPr>
                                <w:rFonts w:ascii="Berlin Sans FB" w:hAnsi="Berlin Sans FB"/>
                              </w:rPr>
                              <w:br/>
                            </w:r>
                            <w:r>
                              <w:rPr>
                                <w:rFonts w:ascii="Berlin Sans FB" w:hAnsi="Berlin Sans FB"/>
                                <w:color w:val="222222"/>
                              </w:rPr>
                              <w:t>de notre organisation ecclésiale,</w:t>
                            </w:r>
                            <w:r>
                              <w:rPr>
                                <w:rFonts w:ascii="Berlin Sans FB" w:hAnsi="Berlin Sans FB"/>
                              </w:rPr>
                              <w:t xml:space="preserve"> </w:t>
                            </w:r>
                            <w:r>
                              <w:rPr>
                                <w:rFonts w:ascii="Berlin Sans FB" w:hAnsi="Berlin Sans FB"/>
                                <w:color w:val="222222"/>
                              </w:rPr>
                              <w:t>de notre doctrine…</w:t>
                            </w:r>
                            <w:r>
                              <w:rPr>
                                <w:rFonts w:ascii="Berlin Sans FB" w:hAnsi="Berlin Sans FB"/>
                              </w:rPr>
                              <w:br/>
                            </w:r>
                            <w:r>
                              <w:rPr>
                                <w:rFonts w:ascii="Berlin Sans FB" w:hAnsi="Berlin Sans FB"/>
                                <w:color w:val="222222"/>
                              </w:rPr>
                              <w:t>Il faut passer vraiment par la mort.</w:t>
                            </w:r>
                            <w:r>
                              <w:rPr>
                                <w:rFonts w:ascii="Berlin Sans FB" w:hAnsi="Berlin Sans FB"/>
                              </w:rPr>
                              <w:br/>
                            </w:r>
                            <w:r>
                              <w:rPr>
                                <w:rFonts w:ascii="Berlin Sans FB" w:hAnsi="Berlin Sans FB"/>
                                <w:color w:val="222222"/>
                              </w:rPr>
                              <w:t>Dans cette situation de mort,</w:t>
                            </w:r>
                            <w:r>
                              <w:rPr>
                                <w:rFonts w:ascii="Berlin Sans FB" w:hAnsi="Berlin Sans FB"/>
                              </w:rPr>
                              <w:t xml:space="preserve"> </w:t>
                            </w:r>
                            <w:r>
                              <w:rPr>
                                <w:rFonts w:ascii="Berlin Sans FB" w:hAnsi="Berlin Sans FB"/>
                                <w:color w:val="222222"/>
                              </w:rPr>
                              <w:t>de désespoir absolu,</w:t>
                            </w:r>
                            <w:r>
                              <w:rPr>
                                <w:rFonts w:ascii="Berlin Sans FB" w:hAnsi="Berlin Sans FB"/>
                              </w:rPr>
                              <w:br/>
                            </w:r>
                            <w:r>
                              <w:rPr>
                                <w:rFonts w:ascii="Berlin Sans FB" w:hAnsi="Berlin Sans FB"/>
                                <w:color w:val="222222"/>
                              </w:rPr>
                              <w:t>il ne nous reste qu’une personne :</w:t>
                            </w:r>
                          </w:p>
                          <w:p w14:paraId="314905F4" w14:textId="77777777" w:rsidR="00974AB6" w:rsidRDefault="00974AB6" w:rsidP="00974AB6">
                            <w:pPr>
                              <w:jc w:val="center"/>
                              <w:rPr>
                                <w:rFonts w:ascii="Berlin Sans FB" w:hAnsi="Berlin Sans FB"/>
                                <w:color w:val="000000"/>
                              </w:rPr>
                            </w:pPr>
                            <w:r>
                              <w:rPr>
                                <w:rFonts w:ascii="Berlin Sans FB" w:hAnsi="Berlin Sans FB"/>
                                <w:color w:val="222222"/>
                              </w:rPr>
                              <w:t>LE CHRIST .</w:t>
                            </w:r>
                            <w:r>
                              <w:rPr>
                                <w:rFonts w:ascii="Berlin Sans FB" w:hAnsi="Berlin Sans FB"/>
                              </w:rPr>
                              <w:br/>
                            </w:r>
                            <w:r>
                              <w:rPr>
                                <w:rFonts w:ascii="Berlin Sans FB" w:hAnsi="Berlin Sans FB"/>
                                <w:color w:val="222222"/>
                              </w:rPr>
                              <w:t>Et si l’on se tourne vers LUI,</w:t>
                            </w:r>
                            <w:r>
                              <w:rPr>
                                <w:rFonts w:ascii="Berlin Sans FB" w:hAnsi="Berlin Sans FB"/>
                              </w:rPr>
                              <w:t xml:space="preserve"> </w:t>
                            </w:r>
                            <w:r>
                              <w:rPr>
                                <w:rFonts w:ascii="Berlin Sans FB" w:hAnsi="Berlin Sans FB"/>
                                <w:color w:val="222222"/>
                              </w:rPr>
                              <w:t>c’est alors lui ouvrir.</w:t>
                            </w:r>
                            <w:r>
                              <w:rPr>
                                <w:rFonts w:ascii="Berlin Sans FB" w:hAnsi="Berlin Sans FB"/>
                              </w:rPr>
                              <w:br/>
                            </w:r>
                            <w:r>
                              <w:rPr>
                                <w:rFonts w:ascii="Berlin Sans FB" w:hAnsi="Berlin Sans FB"/>
                                <w:color w:val="222222"/>
                              </w:rPr>
                              <w:t>Et à partir de ce moment-là</w:t>
                            </w:r>
                            <w:r>
                              <w:rPr>
                                <w:rFonts w:ascii="Berlin Sans FB" w:hAnsi="Berlin Sans FB"/>
                              </w:rPr>
                              <w:br/>
                            </w:r>
                            <w:r>
                              <w:rPr>
                                <w:rFonts w:ascii="Berlin Sans FB" w:hAnsi="Berlin Sans FB"/>
                                <w:color w:val="222222"/>
                              </w:rPr>
                              <w:t>commence un autre mode d’existence :</w:t>
                            </w:r>
                          </w:p>
                          <w:p w14:paraId="59761F9B" w14:textId="77777777" w:rsidR="00974AB6" w:rsidRDefault="00974AB6" w:rsidP="00974AB6">
                            <w:pPr>
                              <w:jc w:val="center"/>
                              <w:rPr>
                                <w:rFonts w:ascii="Berlin Sans FB" w:hAnsi="Berlin Sans FB"/>
                                <w:color w:val="222222"/>
                              </w:rPr>
                            </w:pPr>
                            <w:r>
                              <w:rPr>
                                <w:rFonts w:ascii="Berlin Sans FB" w:hAnsi="Berlin Sans FB"/>
                                <w:color w:val="222222"/>
                              </w:rPr>
                              <w:t>on peut marcher sur les vagues.</w:t>
                            </w:r>
                          </w:p>
                          <w:p w14:paraId="23A75F77" w14:textId="77777777" w:rsidR="00974AB6" w:rsidRDefault="00974AB6" w:rsidP="00974AB6">
                            <w:pPr>
                              <w:jc w:val="center"/>
                              <w:rPr>
                                <w:rFonts w:ascii="Berlin Sans FB" w:hAnsi="Berlin Sans FB"/>
                                <w:color w:val="222222"/>
                                <w:sz w:val="8"/>
                                <w:szCs w:val="8"/>
                              </w:rPr>
                            </w:pPr>
                            <w:r>
                              <w:rPr>
                                <w:rFonts w:ascii="Berlin Sans FB" w:hAnsi="Berlin Sans FB"/>
                                <w:color w:val="222222"/>
                                <w:sz w:val="8"/>
                                <w:szCs w:val="8"/>
                              </w:rPr>
                              <w:t> </w:t>
                            </w:r>
                          </w:p>
                          <w:p w14:paraId="6706301F" w14:textId="77777777" w:rsidR="00974AB6" w:rsidRDefault="00974AB6" w:rsidP="00974AB6">
                            <w:pPr>
                              <w:jc w:val="right"/>
                              <w:rPr>
                                <w:rFonts w:ascii="Berlin Sans FB" w:hAnsi="Berlin Sans FB"/>
                                <w:i/>
                                <w:iCs/>
                                <w:color w:val="000000"/>
                                <w:sz w:val="18"/>
                                <w:szCs w:val="18"/>
                              </w:rPr>
                            </w:pPr>
                            <w:r>
                              <w:rPr>
                                <w:rFonts w:ascii="Berlin Sans FB" w:hAnsi="Berlin Sans FB"/>
                                <w:i/>
                                <w:iCs/>
                                <w:color w:val="222222"/>
                                <w:sz w:val="18"/>
                                <w:szCs w:val="18"/>
                              </w:rPr>
                              <w:t>Frère Luc, martyr de Tibhirine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20C0" id="_x0000_t202" coordsize="21600,21600" o:spt="202" path="m,l,21600r21600,l21600,xe">
                <v:stroke joinstyle="miter"/>
                <v:path gradientshapeok="t" o:connecttype="rect"/>
              </v:shapetype>
              <v:shape id="Text Box 3" o:spid="_x0000_s1026" type="#_x0000_t202" style="position:absolute;left:0;text-align:left;margin-left:269.05pt;margin-top:5.75pt;width:262.2pt;height:172.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" filled="f" strokecolor="#9f9f9f" strokeweight="2.25pt">
                <v:shadow color="#ccc"/>
                <v:textbox inset="2.88pt,2.88pt,2.88pt,2.88pt">
                  <w:txbxContent>
                    <w:p w14:paraId="010A1AA5" w14:textId="77777777" w:rsidR="00974AB6" w:rsidRDefault="00974AB6" w:rsidP="00974AB6">
                      <w:pPr>
                        <w:jc w:val="center"/>
                        <w:rPr>
                          <w:rFonts w:ascii="Berlin Sans FB" w:hAnsi="Berlin Sans FB"/>
                        </w:rPr>
                      </w:pPr>
                      <w:r>
                        <w:rPr>
                          <w:rFonts w:ascii="Berlin Sans FB" w:hAnsi="Berlin Sans FB"/>
                          <w:color w:val="222222"/>
                        </w:rPr>
                        <w:t>Il faut passer par un vrai désespoir</w:t>
                      </w:r>
                      <w:r>
                        <w:rPr>
                          <w:rFonts w:ascii="Berlin Sans FB" w:hAnsi="Berlin Sans FB"/>
                        </w:rPr>
                        <w:t xml:space="preserve"> </w:t>
                      </w:r>
                    </w:p>
                    <w:p w14:paraId="7BACDA8B" w14:textId="77777777" w:rsidR="00974AB6" w:rsidRDefault="00974AB6" w:rsidP="00974AB6">
                      <w:pPr>
                        <w:jc w:val="center"/>
                        <w:rPr>
                          <w:rFonts w:ascii="Berlin Sans FB" w:hAnsi="Berlin Sans FB"/>
                          <w:color w:val="222222"/>
                        </w:rPr>
                      </w:pPr>
                      <w:r>
                        <w:rPr>
                          <w:rFonts w:ascii="Berlin Sans FB" w:hAnsi="Berlin Sans FB"/>
                          <w:color w:val="222222"/>
                        </w:rPr>
                        <w:t>pour arriver à la relation avec Dieu.</w:t>
                      </w:r>
                      <w:r>
                        <w:rPr>
                          <w:rFonts w:ascii="Berlin Sans FB" w:hAnsi="Berlin Sans FB"/>
                        </w:rPr>
                        <w:br/>
                      </w:r>
                      <w:r>
                        <w:rPr>
                          <w:rFonts w:ascii="Berlin Sans FB" w:hAnsi="Berlin Sans FB"/>
                          <w:color w:val="222222"/>
                        </w:rPr>
                        <w:t>Il faut désespérer de tout :</w:t>
                      </w:r>
                      <w:r>
                        <w:rPr>
                          <w:rFonts w:ascii="Berlin Sans FB" w:hAnsi="Berlin Sans FB"/>
                        </w:rPr>
                        <w:br/>
                      </w:r>
                      <w:r>
                        <w:rPr>
                          <w:rFonts w:ascii="Berlin Sans FB" w:hAnsi="Berlin Sans FB"/>
                          <w:color w:val="222222"/>
                        </w:rPr>
                        <w:t>de notre qualité morale,</w:t>
                      </w:r>
                      <w:r>
                        <w:rPr>
                          <w:rFonts w:ascii="Berlin Sans FB" w:hAnsi="Berlin Sans FB"/>
                        </w:rPr>
                        <w:t xml:space="preserve"> </w:t>
                      </w:r>
                      <w:r>
                        <w:rPr>
                          <w:rFonts w:ascii="Berlin Sans FB" w:hAnsi="Berlin Sans FB"/>
                          <w:color w:val="222222"/>
                        </w:rPr>
                        <w:t>de nos vertus,</w:t>
                      </w:r>
                      <w:r>
                        <w:rPr>
                          <w:rFonts w:ascii="Berlin Sans FB" w:hAnsi="Berlin Sans FB"/>
                        </w:rPr>
                        <w:br/>
                      </w:r>
                      <w:r>
                        <w:rPr>
                          <w:rFonts w:ascii="Berlin Sans FB" w:hAnsi="Berlin Sans FB"/>
                          <w:color w:val="222222"/>
                        </w:rPr>
                        <w:t>de notre organisation ecclésiale,</w:t>
                      </w:r>
                      <w:r>
                        <w:rPr>
                          <w:rFonts w:ascii="Berlin Sans FB" w:hAnsi="Berlin Sans FB"/>
                        </w:rPr>
                        <w:t xml:space="preserve"> </w:t>
                      </w:r>
                      <w:r>
                        <w:rPr>
                          <w:rFonts w:ascii="Berlin Sans FB" w:hAnsi="Berlin Sans FB"/>
                          <w:color w:val="222222"/>
                        </w:rPr>
                        <w:t>de notre doctrine…</w:t>
                      </w:r>
                      <w:r>
                        <w:rPr>
                          <w:rFonts w:ascii="Berlin Sans FB" w:hAnsi="Berlin Sans FB"/>
                        </w:rPr>
                        <w:br/>
                      </w:r>
                      <w:r>
                        <w:rPr>
                          <w:rFonts w:ascii="Berlin Sans FB" w:hAnsi="Berlin Sans FB"/>
                          <w:color w:val="222222"/>
                        </w:rPr>
                        <w:t>Il faut passer vraiment par la mort.</w:t>
                      </w:r>
                      <w:r>
                        <w:rPr>
                          <w:rFonts w:ascii="Berlin Sans FB" w:hAnsi="Berlin Sans FB"/>
                        </w:rPr>
                        <w:br/>
                      </w:r>
                      <w:r>
                        <w:rPr>
                          <w:rFonts w:ascii="Berlin Sans FB" w:hAnsi="Berlin Sans FB"/>
                          <w:color w:val="222222"/>
                        </w:rPr>
                        <w:t>Dans cette situation de mort,</w:t>
                      </w:r>
                      <w:r>
                        <w:rPr>
                          <w:rFonts w:ascii="Berlin Sans FB" w:hAnsi="Berlin Sans FB"/>
                        </w:rPr>
                        <w:t xml:space="preserve"> </w:t>
                      </w:r>
                      <w:r>
                        <w:rPr>
                          <w:rFonts w:ascii="Berlin Sans FB" w:hAnsi="Berlin Sans FB"/>
                          <w:color w:val="222222"/>
                        </w:rPr>
                        <w:t>de désespoir absolu,</w:t>
                      </w:r>
                      <w:r>
                        <w:rPr>
                          <w:rFonts w:ascii="Berlin Sans FB" w:hAnsi="Berlin Sans FB"/>
                        </w:rPr>
                        <w:br/>
                      </w:r>
                      <w:r>
                        <w:rPr>
                          <w:rFonts w:ascii="Berlin Sans FB" w:hAnsi="Berlin Sans FB"/>
                          <w:color w:val="222222"/>
                        </w:rPr>
                        <w:t>il ne nous reste qu’une personne :</w:t>
                      </w:r>
                    </w:p>
                    <w:p w14:paraId="314905F4" w14:textId="77777777" w:rsidR="00974AB6" w:rsidRDefault="00974AB6" w:rsidP="00974AB6">
                      <w:pPr>
                        <w:jc w:val="center"/>
                        <w:rPr>
                          <w:rFonts w:ascii="Berlin Sans FB" w:hAnsi="Berlin Sans FB"/>
                          <w:color w:val="000000"/>
                        </w:rPr>
                      </w:pPr>
                      <w:r>
                        <w:rPr>
                          <w:rFonts w:ascii="Berlin Sans FB" w:hAnsi="Berlin Sans FB"/>
                          <w:color w:val="222222"/>
                        </w:rPr>
                        <w:t>LE CHRIST .</w:t>
                      </w:r>
                      <w:r>
                        <w:rPr>
                          <w:rFonts w:ascii="Berlin Sans FB" w:hAnsi="Berlin Sans FB"/>
                        </w:rPr>
                        <w:br/>
                      </w:r>
                      <w:r>
                        <w:rPr>
                          <w:rFonts w:ascii="Berlin Sans FB" w:hAnsi="Berlin Sans FB"/>
                          <w:color w:val="222222"/>
                        </w:rPr>
                        <w:t>Et si l’on se tourne vers LUI,</w:t>
                      </w:r>
                      <w:r>
                        <w:rPr>
                          <w:rFonts w:ascii="Berlin Sans FB" w:hAnsi="Berlin Sans FB"/>
                        </w:rPr>
                        <w:t xml:space="preserve"> </w:t>
                      </w:r>
                      <w:r>
                        <w:rPr>
                          <w:rFonts w:ascii="Berlin Sans FB" w:hAnsi="Berlin Sans FB"/>
                          <w:color w:val="222222"/>
                        </w:rPr>
                        <w:t>c’est alors lui ouvrir.</w:t>
                      </w:r>
                      <w:r>
                        <w:rPr>
                          <w:rFonts w:ascii="Berlin Sans FB" w:hAnsi="Berlin Sans FB"/>
                        </w:rPr>
                        <w:br/>
                      </w:r>
                      <w:r>
                        <w:rPr>
                          <w:rFonts w:ascii="Berlin Sans FB" w:hAnsi="Berlin Sans FB"/>
                          <w:color w:val="222222"/>
                        </w:rPr>
                        <w:t>Et à partir de ce moment-là</w:t>
                      </w:r>
                      <w:r>
                        <w:rPr>
                          <w:rFonts w:ascii="Berlin Sans FB" w:hAnsi="Berlin Sans FB"/>
                        </w:rPr>
                        <w:br/>
                      </w:r>
                      <w:r>
                        <w:rPr>
                          <w:rFonts w:ascii="Berlin Sans FB" w:hAnsi="Berlin Sans FB"/>
                          <w:color w:val="222222"/>
                        </w:rPr>
                        <w:t>commence un autre mode d’existence :</w:t>
                      </w:r>
                    </w:p>
                    <w:p w14:paraId="59761F9B" w14:textId="77777777" w:rsidR="00974AB6" w:rsidRDefault="00974AB6" w:rsidP="00974AB6">
                      <w:pPr>
                        <w:jc w:val="center"/>
                        <w:rPr>
                          <w:rFonts w:ascii="Berlin Sans FB" w:hAnsi="Berlin Sans FB"/>
                          <w:color w:val="222222"/>
                        </w:rPr>
                      </w:pPr>
                      <w:r>
                        <w:rPr>
                          <w:rFonts w:ascii="Berlin Sans FB" w:hAnsi="Berlin Sans FB"/>
                          <w:color w:val="222222"/>
                        </w:rPr>
                        <w:t>on peut marcher sur les vagues.</w:t>
                      </w:r>
                    </w:p>
                    <w:p w14:paraId="23A75F77" w14:textId="77777777" w:rsidR="00974AB6" w:rsidRDefault="00974AB6" w:rsidP="00974AB6">
                      <w:pPr>
                        <w:jc w:val="center"/>
                        <w:rPr>
                          <w:rFonts w:ascii="Berlin Sans FB" w:hAnsi="Berlin Sans FB"/>
                          <w:color w:val="222222"/>
                          <w:sz w:val="8"/>
                          <w:szCs w:val="8"/>
                        </w:rPr>
                      </w:pPr>
                      <w:r>
                        <w:rPr>
                          <w:rFonts w:ascii="Berlin Sans FB" w:hAnsi="Berlin Sans FB"/>
                          <w:color w:val="222222"/>
                          <w:sz w:val="8"/>
                          <w:szCs w:val="8"/>
                        </w:rPr>
                        <w:t> </w:t>
                      </w:r>
                    </w:p>
                    <w:p w14:paraId="6706301F" w14:textId="77777777" w:rsidR="00974AB6" w:rsidRDefault="00974AB6" w:rsidP="00974AB6">
                      <w:pPr>
                        <w:jc w:val="right"/>
                        <w:rPr>
                          <w:rFonts w:ascii="Berlin Sans FB" w:hAnsi="Berlin Sans FB"/>
                          <w:i/>
                          <w:iCs/>
                          <w:color w:val="000000"/>
                          <w:sz w:val="18"/>
                          <w:szCs w:val="18"/>
                        </w:rPr>
                      </w:pPr>
                      <w:r>
                        <w:rPr>
                          <w:rFonts w:ascii="Berlin Sans FB" w:hAnsi="Berlin Sans FB"/>
                          <w:i/>
                          <w:iCs/>
                          <w:color w:val="222222"/>
                          <w:sz w:val="18"/>
                          <w:szCs w:val="18"/>
                        </w:rPr>
                        <w:t>Frère Luc, martyr de Tibhirine</w:t>
                      </w:r>
                    </w:p>
                  </w:txbxContent>
                </v:textbox>
                <w10:wrap type="tight"/>
              </v:shape>
            </w:pict>
          </mc:Fallback>
        </mc:AlternateContent>
      </w:r>
    </w:p>
    <w:p w14:paraId="6C254AB6" w14:textId="75D0DA49" w:rsidR="00974AB6" w:rsidRDefault="00974AB6"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p>
    <w:p w14:paraId="68531EAC" w14:textId="77777777" w:rsidR="00974AB6" w:rsidRDefault="00974AB6" w:rsidP="00974AB6">
      <w:pPr>
        <w:autoSpaceDN/>
        <w:ind w:right="119"/>
        <w:jc w:val="both"/>
        <w:textAlignment w:val="auto"/>
        <w:rPr>
          <w:rFonts w:asciiTheme="minorHAnsi" w:eastAsia="Times New Roman" w:hAnsiTheme="minorHAnsi" w:cstheme="minorHAnsi"/>
          <w:color w:val="000000"/>
          <w:kern w:val="28"/>
          <w:sz w:val="22"/>
          <w:szCs w:val="17"/>
          <w:lang w:eastAsia="fr-FR" w:bidi="ar-SA"/>
          <w14:cntxtAlts/>
        </w:rPr>
      </w:pPr>
    </w:p>
    <w:p w14:paraId="7E580511" w14:textId="5CCACC6B" w:rsidR="0011716C" w:rsidRPr="0011716C" w:rsidRDefault="0011716C" w:rsidP="00974AB6">
      <w:pPr>
        <w:autoSpaceDN/>
        <w:ind w:right="566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Rendons grâce à Dieu pour cette rencontre, pour les projets et les défis qu’Il nous donne de vivre.</w:t>
      </w:r>
    </w:p>
    <w:p w14:paraId="6C26340C" w14:textId="0A489E7C" w:rsidR="0011716C" w:rsidRPr="0011716C" w:rsidRDefault="0011716C" w:rsidP="00974AB6">
      <w:pPr>
        <w:autoSpaceDN/>
        <w:ind w:right="5669"/>
        <w:jc w:val="both"/>
        <w:textAlignment w:val="auto"/>
        <w:rPr>
          <w:rFonts w:asciiTheme="minorHAnsi" w:eastAsia="Times New Roman" w:hAnsiTheme="minorHAnsi" w:cstheme="minorHAnsi"/>
          <w:color w:val="000000"/>
          <w:kern w:val="28"/>
          <w:sz w:val="22"/>
          <w:szCs w:val="17"/>
          <w:lang w:eastAsia="fr-FR" w:bidi="ar-SA"/>
          <w14:cntxtAlts/>
        </w:rPr>
      </w:pPr>
      <w:r w:rsidRPr="0011716C">
        <w:rPr>
          <w:rFonts w:asciiTheme="minorHAnsi" w:eastAsia="Times New Roman" w:hAnsiTheme="minorHAnsi" w:cstheme="minorHAnsi"/>
          <w:color w:val="000000"/>
          <w:kern w:val="28"/>
          <w:sz w:val="22"/>
          <w:szCs w:val="17"/>
          <w:lang w:eastAsia="fr-FR" w:bidi="ar-SA"/>
          <w14:cntxtAlts/>
        </w:rPr>
        <w:t>Notre évêque conclut la rencontre avec une prière de frère Luc de Tibhirine.</w:t>
      </w:r>
    </w:p>
    <w:p w14:paraId="10A7A853" w14:textId="1833DAF1" w:rsidR="0011716C" w:rsidRPr="0011716C" w:rsidRDefault="0011716C" w:rsidP="0011716C">
      <w:pPr>
        <w:suppressAutoHyphens w:val="0"/>
        <w:autoSpaceDN/>
        <w:ind w:right="117"/>
        <w:textAlignment w:val="auto"/>
        <w:rPr>
          <w:rFonts w:ascii="Verdana" w:eastAsia="Times New Roman" w:hAnsi="Verdana" w:cs="Times New Roman"/>
          <w:color w:val="000000"/>
          <w:kern w:val="28"/>
          <w:sz w:val="18"/>
          <w:szCs w:val="17"/>
          <w:lang w:eastAsia="fr-FR" w:bidi="ar-SA"/>
          <w14:cntxtAlts/>
        </w:rPr>
      </w:pPr>
      <w:r w:rsidRPr="0011716C">
        <w:rPr>
          <w:rFonts w:ascii="Verdana" w:eastAsia="Times New Roman" w:hAnsi="Verdana" w:cs="Times New Roman"/>
          <w:color w:val="000000"/>
          <w:kern w:val="28"/>
          <w:sz w:val="18"/>
          <w:szCs w:val="17"/>
          <w:lang w:eastAsia="fr-FR" w:bidi="ar-SA"/>
          <w14:cntxtAlts/>
        </w:rPr>
        <w:t> </w:t>
      </w:r>
    </w:p>
    <w:p w14:paraId="0AF1244A" w14:textId="3943B5B3" w:rsidR="0011716C" w:rsidRPr="0011716C" w:rsidRDefault="0011716C" w:rsidP="0011716C">
      <w:pPr>
        <w:suppressAutoHyphens w:val="0"/>
        <w:autoSpaceDN/>
        <w:textAlignment w:val="auto"/>
        <w:rPr>
          <w:rFonts w:eastAsia="Times New Roman" w:cs="Times New Roman"/>
          <w:color w:val="000000"/>
          <w:kern w:val="28"/>
          <w:sz w:val="20"/>
          <w:szCs w:val="20"/>
          <w:lang w:eastAsia="fr-FR" w:bidi="ar-SA"/>
          <w14:cntxtAlts/>
        </w:rPr>
      </w:pPr>
      <w:r w:rsidRPr="0011716C">
        <w:rPr>
          <w:rFonts w:eastAsia="Times New Roman" w:cs="Times New Roman"/>
          <w:color w:val="000000"/>
          <w:kern w:val="28"/>
          <w:sz w:val="20"/>
          <w:szCs w:val="20"/>
          <w:lang w:eastAsia="fr-FR" w:bidi="ar-SA"/>
          <w14:cntxtAlts/>
        </w:rPr>
        <w:t> </w:t>
      </w:r>
    </w:p>
    <w:sectPr w:rsidR="0011716C" w:rsidRPr="0011716C" w:rsidSect="00D53042">
      <w:pgSz w:w="11906" w:h="16838"/>
      <w:pgMar w:top="426" w:right="566" w:bottom="426" w:left="709"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B67F" w14:textId="77777777" w:rsidR="0061394A" w:rsidRDefault="0061394A">
      <w:r>
        <w:separator/>
      </w:r>
    </w:p>
  </w:endnote>
  <w:endnote w:type="continuationSeparator" w:id="0">
    <w:p w14:paraId="35F31E3F" w14:textId="77777777" w:rsidR="0061394A" w:rsidRDefault="0061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AC64" w14:textId="77777777" w:rsidR="0061394A" w:rsidRDefault="0061394A">
      <w:r>
        <w:rPr>
          <w:color w:val="000000"/>
        </w:rPr>
        <w:separator/>
      </w:r>
    </w:p>
  </w:footnote>
  <w:footnote w:type="continuationSeparator" w:id="0">
    <w:p w14:paraId="42A1C6C5" w14:textId="77777777" w:rsidR="0061394A" w:rsidRDefault="00613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516"/>
    <w:multiLevelType w:val="hybridMultilevel"/>
    <w:tmpl w:val="805238A8"/>
    <w:lvl w:ilvl="0" w:tplc="AC3281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12B4"/>
    <w:multiLevelType w:val="hybridMultilevel"/>
    <w:tmpl w:val="FD321908"/>
    <w:lvl w:ilvl="0" w:tplc="A3241BE2">
      <w:start w:val="20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316F8F"/>
    <w:multiLevelType w:val="hybridMultilevel"/>
    <w:tmpl w:val="1744FE28"/>
    <w:lvl w:ilvl="0" w:tplc="466880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7063F6"/>
    <w:multiLevelType w:val="hybridMultilevel"/>
    <w:tmpl w:val="4D96F9D6"/>
    <w:lvl w:ilvl="0" w:tplc="AD6C96A8">
      <w:start w:val="1"/>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140619"/>
    <w:multiLevelType w:val="hybridMultilevel"/>
    <w:tmpl w:val="20E0A45E"/>
    <w:lvl w:ilvl="0" w:tplc="B03C629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F2319"/>
    <w:multiLevelType w:val="hybridMultilevel"/>
    <w:tmpl w:val="4E348C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74465B"/>
    <w:multiLevelType w:val="hybridMultilevel"/>
    <w:tmpl w:val="37C2684C"/>
    <w:lvl w:ilvl="0" w:tplc="9C3ACC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DA1224"/>
    <w:multiLevelType w:val="hybridMultilevel"/>
    <w:tmpl w:val="50EAA0C0"/>
    <w:lvl w:ilvl="0" w:tplc="466880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CB6F70"/>
    <w:multiLevelType w:val="hybridMultilevel"/>
    <w:tmpl w:val="3B40669C"/>
    <w:lvl w:ilvl="0" w:tplc="7B501C0C">
      <w:start w:val="200"/>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7067AE"/>
    <w:multiLevelType w:val="hybridMultilevel"/>
    <w:tmpl w:val="9C10990E"/>
    <w:lvl w:ilvl="0" w:tplc="B03C629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FE494B"/>
    <w:multiLevelType w:val="hybridMultilevel"/>
    <w:tmpl w:val="19C05930"/>
    <w:lvl w:ilvl="0" w:tplc="466880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C1488D"/>
    <w:multiLevelType w:val="hybridMultilevel"/>
    <w:tmpl w:val="6DB2E7F8"/>
    <w:lvl w:ilvl="0" w:tplc="14F421D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F986CA1"/>
    <w:multiLevelType w:val="hybridMultilevel"/>
    <w:tmpl w:val="0FFC9690"/>
    <w:lvl w:ilvl="0" w:tplc="8376A9E4">
      <w:start w:val="200"/>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031EE4"/>
    <w:multiLevelType w:val="hybridMultilevel"/>
    <w:tmpl w:val="B66E4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2047D2"/>
    <w:multiLevelType w:val="hybridMultilevel"/>
    <w:tmpl w:val="1B96C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num>
  <w:num w:numId="4">
    <w:abstractNumId w:val="7"/>
  </w:num>
  <w:num w:numId="5">
    <w:abstractNumId w:val="3"/>
  </w:num>
  <w:num w:numId="6">
    <w:abstractNumId w:val="2"/>
  </w:num>
  <w:num w:numId="7">
    <w:abstractNumId w:val="10"/>
  </w:num>
  <w:num w:numId="8">
    <w:abstractNumId w:val="5"/>
  </w:num>
  <w:num w:numId="9">
    <w:abstractNumId w:val="0"/>
  </w:num>
  <w:num w:numId="10">
    <w:abstractNumId w:val="12"/>
  </w:num>
  <w:num w:numId="11">
    <w:abstractNumId w:val="8"/>
  </w:num>
  <w:num w:numId="12">
    <w:abstractNumId w:val="1"/>
  </w:num>
  <w:num w:numId="13">
    <w:abstractNumId w:val="13"/>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ED"/>
    <w:rsid w:val="00013E45"/>
    <w:rsid w:val="00042A3E"/>
    <w:rsid w:val="00045C98"/>
    <w:rsid w:val="00091843"/>
    <w:rsid w:val="00092D9F"/>
    <w:rsid w:val="000B3259"/>
    <w:rsid w:val="000E2C09"/>
    <w:rsid w:val="000F239F"/>
    <w:rsid w:val="000F61C9"/>
    <w:rsid w:val="0011716C"/>
    <w:rsid w:val="00130AD8"/>
    <w:rsid w:val="001361B9"/>
    <w:rsid w:val="00137346"/>
    <w:rsid w:val="00152ED5"/>
    <w:rsid w:val="00161A17"/>
    <w:rsid w:val="00195AEE"/>
    <w:rsid w:val="001A22D3"/>
    <w:rsid w:val="001A6BE8"/>
    <w:rsid w:val="001C0D19"/>
    <w:rsid w:val="001F0F11"/>
    <w:rsid w:val="001F173B"/>
    <w:rsid w:val="00253AFD"/>
    <w:rsid w:val="002816BD"/>
    <w:rsid w:val="002A53BF"/>
    <w:rsid w:val="002F23C1"/>
    <w:rsid w:val="0031188D"/>
    <w:rsid w:val="003222C4"/>
    <w:rsid w:val="00330BF6"/>
    <w:rsid w:val="00335681"/>
    <w:rsid w:val="00377C94"/>
    <w:rsid w:val="003D4064"/>
    <w:rsid w:val="003F2EED"/>
    <w:rsid w:val="004021E2"/>
    <w:rsid w:val="00405AC0"/>
    <w:rsid w:val="00407CBF"/>
    <w:rsid w:val="004267A3"/>
    <w:rsid w:val="00447C56"/>
    <w:rsid w:val="00473ECA"/>
    <w:rsid w:val="00496930"/>
    <w:rsid w:val="004E0CEE"/>
    <w:rsid w:val="00505CDC"/>
    <w:rsid w:val="005562F9"/>
    <w:rsid w:val="00566F6C"/>
    <w:rsid w:val="005A5248"/>
    <w:rsid w:val="005D5220"/>
    <w:rsid w:val="005F2102"/>
    <w:rsid w:val="0061394A"/>
    <w:rsid w:val="0061743E"/>
    <w:rsid w:val="0062398C"/>
    <w:rsid w:val="006E0440"/>
    <w:rsid w:val="006E767F"/>
    <w:rsid w:val="00723B06"/>
    <w:rsid w:val="0074051F"/>
    <w:rsid w:val="00785942"/>
    <w:rsid w:val="007B0A32"/>
    <w:rsid w:val="007C683B"/>
    <w:rsid w:val="007D017C"/>
    <w:rsid w:val="007E139F"/>
    <w:rsid w:val="007E5532"/>
    <w:rsid w:val="007E688D"/>
    <w:rsid w:val="00814AEB"/>
    <w:rsid w:val="00850FDA"/>
    <w:rsid w:val="00856E1E"/>
    <w:rsid w:val="0087614F"/>
    <w:rsid w:val="008912EB"/>
    <w:rsid w:val="00903DAF"/>
    <w:rsid w:val="0091497C"/>
    <w:rsid w:val="00940CAD"/>
    <w:rsid w:val="00946191"/>
    <w:rsid w:val="00970386"/>
    <w:rsid w:val="00973EA0"/>
    <w:rsid w:val="00974AB6"/>
    <w:rsid w:val="00992C3A"/>
    <w:rsid w:val="009A405F"/>
    <w:rsid w:val="009B5C32"/>
    <w:rsid w:val="009F0DEE"/>
    <w:rsid w:val="009F7579"/>
    <w:rsid w:val="00A251FA"/>
    <w:rsid w:val="00A35B4D"/>
    <w:rsid w:val="00A412C8"/>
    <w:rsid w:val="00A62048"/>
    <w:rsid w:val="00A63CB7"/>
    <w:rsid w:val="00AE3161"/>
    <w:rsid w:val="00B04E16"/>
    <w:rsid w:val="00B11BE0"/>
    <w:rsid w:val="00B53E34"/>
    <w:rsid w:val="00B62791"/>
    <w:rsid w:val="00B95C31"/>
    <w:rsid w:val="00BA2119"/>
    <w:rsid w:val="00BB6E32"/>
    <w:rsid w:val="00BC7E52"/>
    <w:rsid w:val="00C55787"/>
    <w:rsid w:val="00C55C19"/>
    <w:rsid w:val="00C75292"/>
    <w:rsid w:val="00C77F82"/>
    <w:rsid w:val="00C85611"/>
    <w:rsid w:val="00CA194B"/>
    <w:rsid w:val="00CB2150"/>
    <w:rsid w:val="00CE30E1"/>
    <w:rsid w:val="00CE5F05"/>
    <w:rsid w:val="00D1195D"/>
    <w:rsid w:val="00D15254"/>
    <w:rsid w:val="00D53042"/>
    <w:rsid w:val="00D565F9"/>
    <w:rsid w:val="00D61CF3"/>
    <w:rsid w:val="00D63BE9"/>
    <w:rsid w:val="00D67977"/>
    <w:rsid w:val="00D950A1"/>
    <w:rsid w:val="00DC6A7F"/>
    <w:rsid w:val="00DD6A50"/>
    <w:rsid w:val="00DE1454"/>
    <w:rsid w:val="00DF1AEB"/>
    <w:rsid w:val="00DF5377"/>
    <w:rsid w:val="00E214BE"/>
    <w:rsid w:val="00E23725"/>
    <w:rsid w:val="00E34244"/>
    <w:rsid w:val="00E44456"/>
    <w:rsid w:val="00E60006"/>
    <w:rsid w:val="00E61A64"/>
    <w:rsid w:val="00E64F21"/>
    <w:rsid w:val="00E836C4"/>
    <w:rsid w:val="00EA5845"/>
    <w:rsid w:val="00EF76B2"/>
    <w:rsid w:val="00F33439"/>
    <w:rsid w:val="00F36199"/>
    <w:rsid w:val="00F41EF0"/>
    <w:rsid w:val="00F85428"/>
    <w:rsid w:val="00F86C9A"/>
    <w:rsid w:val="00FB24DD"/>
    <w:rsid w:val="00FF0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7590"/>
  <w15:docId w15:val="{1B2ECEBC-92B8-4892-ACE2-4DD056EC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22C4"/>
    <w:pPr>
      <w:keepNext/>
      <w:keepLines/>
      <w:spacing w:before="240"/>
      <w:outlineLvl w:val="0"/>
    </w:pPr>
    <w:rPr>
      <w:rFonts w:asciiTheme="majorHAnsi" w:eastAsiaTheme="majorEastAsia" w:hAnsiTheme="majorHAnsi" w:cs="Mangal"/>
      <w:b/>
      <w:color w:val="2E74B5"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Calibri" w:hAnsi="Calibri"/>
    </w:rPr>
  </w:style>
  <w:style w:type="paragraph" w:styleId="Paragraphedeliste">
    <w:name w:val="List Paragraph"/>
    <w:basedOn w:val="Normal"/>
    <w:qFormat/>
    <w:rsid w:val="005F2102"/>
    <w:pPr>
      <w:widowControl/>
      <w:suppressAutoHyphens w:val="0"/>
      <w:autoSpaceDN/>
      <w:ind w:left="720"/>
      <w:textAlignment w:val="auto"/>
    </w:pPr>
    <w:rPr>
      <w:rFonts w:ascii="Calibri" w:eastAsiaTheme="minorHAnsi" w:hAnsi="Calibri" w:cs="Calibri"/>
      <w:kern w:val="0"/>
      <w:sz w:val="22"/>
      <w:szCs w:val="22"/>
      <w:lang w:eastAsia="en-US" w:bidi="ar-SA"/>
    </w:rPr>
  </w:style>
  <w:style w:type="paragraph" w:styleId="En-tte">
    <w:name w:val="header"/>
    <w:basedOn w:val="Normal"/>
    <w:link w:val="En-tteCar"/>
    <w:uiPriority w:val="99"/>
    <w:unhideWhenUsed/>
    <w:rsid w:val="00CA194B"/>
    <w:pPr>
      <w:tabs>
        <w:tab w:val="center" w:pos="4536"/>
        <w:tab w:val="right" w:pos="9072"/>
      </w:tabs>
    </w:pPr>
    <w:rPr>
      <w:rFonts w:cs="Mangal"/>
      <w:szCs w:val="21"/>
    </w:rPr>
  </w:style>
  <w:style w:type="character" w:customStyle="1" w:styleId="En-tteCar">
    <w:name w:val="En-tête Car"/>
    <w:basedOn w:val="Policepardfaut"/>
    <w:link w:val="En-tte"/>
    <w:uiPriority w:val="99"/>
    <w:rsid w:val="00CA194B"/>
    <w:rPr>
      <w:rFonts w:cs="Mangal"/>
      <w:szCs w:val="21"/>
    </w:rPr>
  </w:style>
  <w:style w:type="paragraph" w:styleId="Pieddepage">
    <w:name w:val="footer"/>
    <w:basedOn w:val="Normal"/>
    <w:link w:val="PieddepageCar"/>
    <w:uiPriority w:val="99"/>
    <w:unhideWhenUsed/>
    <w:rsid w:val="00CA194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A194B"/>
    <w:rPr>
      <w:rFonts w:cs="Mangal"/>
      <w:szCs w:val="21"/>
    </w:rPr>
  </w:style>
  <w:style w:type="character" w:customStyle="1" w:styleId="markedcontent">
    <w:name w:val="markedcontent"/>
    <w:basedOn w:val="Policepardfaut"/>
    <w:rsid w:val="00B11BE0"/>
  </w:style>
  <w:style w:type="character" w:customStyle="1" w:styleId="Titre1Car">
    <w:name w:val="Titre 1 Car"/>
    <w:basedOn w:val="Policepardfaut"/>
    <w:link w:val="Titre1"/>
    <w:uiPriority w:val="9"/>
    <w:rsid w:val="003222C4"/>
    <w:rPr>
      <w:rFonts w:asciiTheme="majorHAnsi" w:eastAsiaTheme="majorEastAsia" w:hAnsiTheme="majorHAnsi" w:cs="Mangal"/>
      <w:b/>
      <w:color w:val="2E74B5" w:themeColor="accent1" w:themeShade="BF"/>
      <w:sz w:val="32"/>
      <w:szCs w:val="29"/>
    </w:rPr>
  </w:style>
  <w:style w:type="character" w:styleId="Marquedecommentaire">
    <w:name w:val="annotation reference"/>
    <w:basedOn w:val="Policepardfaut"/>
    <w:uiPriority w:val="99"/>
    <w:semiHidden/>
    <w:unhideWhenUsed/>
    <w:rsid w:val="00B04E16"/>
    <w:rPr>
      <w:sz w:val="16"/>
      <w:szCs w:val="16"/>
    </w:rPr>
  </w:style>
  <w:style w:type="paragraph" w:styleId="Commentaire">
    <w:name w:val="annotation text"/>
    <w:basedOn w:val="Normal"/>
    <w:link w:val="CommentaireCar"/>
    <w:uiPriority w:val="99"/>
    <w:semiHidden/>
    <w:unhideWhenUsed/>
    <w:rsid w:val="00B04E16"/>
    <w:rPr>
      <w:rFonts w:cs="Mangal"/>
      <w:sz w:val="20"/>
      <w:szCs w:val="18"/>
    </w:rPr>
  </w:style>
  <w:style w:type="character" w:customStyle="1" w:styleId="CommentaireCar">
    <w:name w:val="Commentaire Car"/>
    <w:basedOn w:val="Policepardfaut"/>
    <w:link w:val="Commentaire"/>
    <w:uiPriority w:val="99"/>
    <w:semiHidden/>
    <w:rsid w:val="00B04E16"/>
    <w:rPr>
      <w:rFonts w:cs="Mangal"/>
      <w:sz w:val="20"/>
      <w:szCs w:val="18"/>
    </w:rPr>
  </w:style>
  <w:style w:type="paragraph" w:styleId="Objetducommentaire">
    <w:name w:val="annotation subject"/>
    <w:basedOn w:val="Commentaire"/>
    <w:next w:val="Commentaire"/>
    <w:link w:val="ObjetducommentaireCar"/>
    <w:uiPriority w:val="99"/>
    <w:semiHidden/>
    <w:unhideWhenUsed/>
    <w:rsid w:val="00B04E16"/>
    <w:rPr>
      <w:b/>
      <w:bCs/>
    </w:rPr>
  </w:style>
  <w:style w:type="character" w:customStyle="1" w:styleId="ObjetducommentaireCar">
    <w:name w:val="Objet du commentaire Car"/>
    <w:basedOn w:val="CommentaireCar"/>
    <w:link w:val="Objetducommentaire"/>
    <w:uiPriority w:val="99"/>
    <w:semiHidden/>
    <w:rsid w:val="00B04E16"/>
    <w:rPr>
      <w:rFonts w:cs="Mangal"/>
      <w:b/>
      <w:bCs/>
      <w:sz w:val="20"/>
      <w:szCs w:val="18"/>
    </w:rPr>
  </w:style>
  <w:style w:type="paragraph" w:styleId="Textedebulles">
    <w:name w:val="Balloon Text"/>
    <w:basedOn w:val="Normal"/>
    <w:link w:val="TextedebullesCar"/>
    <w:uiPriority w:val="99"/>
    <w:semiHidden/>
    <w:unhideWhenUsed/>
    <w:rsid w:val="00B04E16"/>
    <w:rPr>
      <w:rFonts w:ascii="Segoe UI" w:hAnsi="Segoe UI" w:cs="Mangal"/>
      <w:sz w:val="18"/>
      <w:szCs w:val="16"/>
    </w:rPr>
  </w:style>
  <w:style w:type="character" w:customStyle="1" w:styleId="TextedebullesCar">
    <w:name w:val="Texte de bulles Car"/>
    <w:basedOn w:val="Policepardfaut"/>
    <w:link w:val="Textedebulles"/>
    <w:uiPriority w:val="99"/>
    <w:semiHidden/>
    <w:rsid w:val="00B04E1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4539">
      <w:bodyDiv w:val="1"/>
      <w:marLeft w:val="0"/>
      <w:marRight w:val="0"/>
      <w:marTop w:val="0"/>
      <w:marBottom w:val="0"/>
      <w:divBdr>
        <w:top w:val="none" w:sz="0" w:space="0" w:color="auto"/>
        <w:left w:val="none" w:sz="0" w:space="0" w:color="auto"/>
        <w:bottom w:val="none" w:sz="0" w:space="0" w:color="auto"/>
        <w:right w:val="none" w:sz="0" w:space="0" w:color="auto"/>
      </w:divBdr>
    </w:div>
    <w:div w:id="1189634798">
      <w:bodyDiv w:val="1"/>
      <w:marLeft w:val="0"/>
      <w:marRight w:val="0"/>
      <w:marTop w:val="0"/>
      <w:marBottom w:val="0"/>
      <w:divBdr>
        <w:top w:val="none" w:sz="0" w:space="0" w:color="auto"/>
        <w:left w:val="none" w:sz="0" w:space="0" w:color="auto"/>
        <w:bottom w:val="none" w:sz="0" w:space="0" w:color="auto"/>
        <w:right w:val="none" w:sz="0" w:space="0" w:color="auto"/>
      </w:divBdr>
    </w:div>
    <w:div w:id="1577587171">
      <w:bodyDiv w:val="1"/>
      <w:marLeft w:val="0"/>
      <w:marRight w:val="0"/>
      <w:marTop w:val="0"/>
      <w:marBottom w:val="0"/>
      <w:divBdr>
        <w:top w:val="none" w:sz="0" w:space="0" w:color="auto"/>
        <w:left w:val="none" w:sz="0" w:space="0" w:color="auto"/>
        <w:bottom w:val="none" w:sz="0" w:space="0" w:color="auto"/>
        <w:right w:val="none" w:sz="0" w:space="0" w:color="auto"/>
      </w:divBdr>
    </w:div>
    <w:div w:id="189735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644C-B6AD-494F-AD84-AC3160CA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Demars</dc:creator>
  <cp:lastModifiedBy>Secrétariat</cp:lastModifiedBy>
  <cp:revision>3</cp:revision>
  <dcterms:created xsi:type="dcterms:W3CDTF">2023-10-11T09:09:00Z</dcterms:created>
  <dcterms:modified xsi:type="dcterms:W3CDTF">2023-10-11T09:18:00Z</dcterms:modified>
</cp:coreProperties>
</file>