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80B00" w14:textId="77777777" w:rsidR="007473C7" w:rsidRDefault="007473C7" w:rsidP="00F72364">
      <w:pPr>
        <w:spacing w:after="0"/>
        <w:rPr>
          <w:sz w:val="26"/>
          <w:szCs w:val="26"/>
        </w:rPr>
      </w:pPr>
      <w:bookmarkStart w:id="0" w:name="_GoBack"/>
      <w:bookmarkEnd w:id="0"/>
    </w:p>
    <w:p w14:paraId="4E37E420" w14:textId="77777777" w:rsidR="00DA38D5" w:rsidRDefault="00DA38D5" w:rsidP="00F72364">
      <w:pPr>
        <w:spacing w:after="0"/>
        <w:rPr>
          <w:sz w:val="26"/>
          <w:szCs w:val="26"/>
        </w:rPr>
      </w:pPr>
    </w:p>
    <w:p w14:paraId="38D4BBA9" w14:textId="77777777" w:rsidR="00D42E0E" w:rsidRDefault="00D42E0E" w:rsidP="00F72364">
      <w:pPr>
        <w:spacing w:after="0"/>
        <w:rPr>
          <w:rFonts w:ascii="Verdana" w:eastAsia="Calibri" w:hAnsi="Verdana" w:cs="Times New Roman"/>
          <w:b/>
          <w:color w:val="000000"/>
          <w:sz w:val="28"/>
          <w:szCs w:val="28"/>
        </w:rPr>
      </w:pPr>
    </w:p>
    <w:p w14:paraId="1A5E910B" w14:textId="77777777" w:rsidR="00F72364" w:rsidRPr="00F72364" w:rsidRDefault="00F72364" w:rsidP="00F72364">
      <w:pPr>
        <w:spacing w:after="0"/>
        <w:rPr>
          <w:rFonts w:ascii="Calibri" w:eastAsia="Calibri" w:hAnsi="Calibri" w:cs="Times New Roman"/>
          <w:b/>
          <w:color w:val="000000"/>
          <w:sz w:val="28"/>
          <w:szCs w:val="28"/>
        </w:rPr>
      </w:pPr>
      <w:r w:rsidRPr="00F72364">
        <w:rPr>
          <w:rFonts w:ascii="Verdana" w:eastAsia="Calibri" w:hAnsi="Verdana" w:cs="Times New Roman"/>
          <w:b/>
          <w:noProof/>
          <w:color w:val="000000"/>
          <w:sz w:val="28"/>
          <w:szCs w:val="28"/>
          <w:lang w:eastAsia="fr-FR"/>
        </w:rPr>
        <mc:AlternateContent>
          <mc:Choice Requires="wps">
            <w:drawing>
              <wp:anchor distT="45720" distB="45720" distL="114300" distR="114300" simplePos="0" relativeHeight="251663360" behindDoc="0" locked="0" layoutInCell="1" allowOverlap="1" wp14:anchorId="1B77F164" wp14:editId="63744A5D">
                <wp:simplePos x="0" y="0"/>
                <wp:positionH relativeFrom="column">
                  <wp:posOffset>1280160</wp:posOffset>
                </wp:positionH>
                <wp:positionV relativeFrom="paragraph">
                  <wp:posOffset>36195</wp:posOffset>
                </wp:positionV>
                <wp:extent cx="2567940" cy="883920"/>
                <wp:effectExtent l="0" t="0" r="381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83920"/>
                        </a:xfrm>
                        <a:prstGeom prst="rect">
                          <a:avLst/>
                        </a:prstGeom>
                        <a:solidFill>
                          <a:srgbClr val="FFFFFF"/>
                        </a:solidFill>
                        <a:ln w="9525">
                          <a:noFill/>
                          <a:miter lim="800000"/>
                          <a:headEnd/>
                          <a:tailEnd/>
                        </a:ln>
                      </wps:spPr>
                      <wps:txbx>
                        <w:txbxContent>
                          <w:p w14:paraId="12E5BCFA" w14:textId="77777777" w:rsidR="00F72364" w:rsidRDefault="00F72364" w:rsidP="00F72364">
                            <w:r w:rsidRPr="00FE4FAE">
                              <w:rPr>
                                <w:noProof/>
                                <w:lang w:eastAsia="fr-FR"/>
                              </w:rPr>
                              <w:drawing>
                                <wp:inline distT="0" distB="0" distL="0" distR="0" wp14:anchorId="128F80CA" wp14:editId="264C812D">
                                  <wp:extent cx="1162050" cy="7334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5208" cy="7417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7F164" id="_x0000_t202" coordsize="21600,21600" o:spt="202" path="m,l,21600r21600,l21600,xe">
                <v:stroke joinstyle="miter"/>
                <v:path gradientshapeok="t" o:connecttype="rect"/>
              </v:shapetype>
              <v:shape id="Zone de texte 2" o:spid="_x0000_s1026" type="#_x0000_t202" style="position:absolute;margin-left:100.8pt;margin-top:2.85pt;width:202.2pt;height:6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" stroked="f">
                <v:textbox>
                  <w:txbxContent>
                    <w:p w14:paraId="12E5BCFA" w14:textId="77777777" w:rsidR="00F72364" w:rsidRDefault="00F72364" w:rsidP="00F72364">
                      <w:r w:rsidRPr="00FE4FAE">
                        <w:rPr>
                          <w:noProof/>
                          <w:lang w:eastAsia="fr-FR"/>
                        </w:rPr>
                        <w:drawing>
                          <wp:inline distT="0" distB="0" distL="0" distR="0" wp14:anchorId="128F80CA" wp14:editId="264C812D">
                            <wp:extent cx="1162050" cy="7334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5208" cy="741730"/>
                                    </a:xfrm>
                                    <a:prstGeom prst="rect">
                                      <a:avLst/>
                                    </a:prstGeom>
                                    <a:noFill/>
                                    <a:ln>
                                      <a:noFill/>
                                    </a:ln>
                                  </pic:spPr>
                                </pic:pic>
                              </a:graphicData>
                            </a:graphic>
                          </wp:inline>
                        </w:drawing>
                      </w:r>
                    </w:p>
                  </w:txbxContent>
                </v:textbox>
                <w10:wrap type="square"/>
              </v:shape>
            </w:pict>
          </mc:Fallback>
        </mc:AlternateContent>
      </w:r>
      <w:r w:rsidRPr="00F72364">
        <w:rPr>
          <w:rFonts w:ascii="Verdana" w:eastAsia="Calibri" w:hAnsi="Verdana" w:cs="Times New Roman"/>
          <w:b/>
          <w:noProof/>
          <w:color w:val="000000"/>
          <w:sz w:val="28"/>
          <w:szCs w:val="28"/>
          <w:lang w:eastAsia="fr-FR"/>
        </w:rPr>
        <mc:AlternateContent>
          <mc:Choice Requires="wps">
            <w:drawing>
              <wp:anchor distT="0" distB="0" distL="114300" distR="114300" simplePos="0" relativeHeight="251659264" behindDoc="0" locked="0" layoutInCell="1" allowOverlap="1" wp14:anchorId="7F55C519" wp14:editId="18773ED4">
                <wp:simplePos x="0" y="0"/>
                <wp:positionH relativeFrom="margin">
                  <wp:posOffset>6057265</wp:posOffset>
                </wp:positionH>
                <wp:positionV relativeFrom="paragraph">
                  <wp:posOffset>2540</wp:posOffset>
                </wp:positionV>
                <wp:extent cx="981075" cy="571500"/>
                <wp:effectExtent l="0" t="0" r="28575" b="1905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71500"/>
                        </a:xfrm>
                        <a:prstGeom prst="rect">
                          <a:avLst/>
                        </a:prstGeom>
                        <a:solidFill>
                          <a:sysClr val="window" lastClr="FFFFFF">
                            <a:lumMod val="9500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223A2" id="Rectangle 47" o:spid="_x0000_s1026" style="position:absolute;margin-left:476.95pt;margin-top:.2pt;width:77.2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" fillcolor="#f2f2f2">
                <w10:wrap anchorx="margin"/>
              </v:rect>
            </w:pict>
          </mc:Fallback>
        </mc:AlternateContent>
      </w:r>
      <w:r w:rsidRPr="00F72364">
        <w:rPr>
          <w:rFonts w:ascii="Calibri" w:eastAsia="Calibri" w:hAnsi="Calibri" w:cs="Times New Roman"/>
          <w:b/>
          <w:noProof/>
          <w:color w:val="000000"/>
          <w:sz w:val="28"/>
          <w:szCs w:val="28"/>
          <w:lang w:eastAsia="fr-FR"/>
        </w:rPr>
        <mc:AlternateContent>
          <mc:Choice Requires="wps">
            <w:drawing>
              <wp:anchor distT="45720" distB="45720" distL="114300" distR="114300" simplePos="0" relativeHeight="251661312" behindDoc="0" locked="0" layoutInCell="1" allowOverlap="1" wp14:anchorId="31B21053" wp14:editId="17291AAB">
                <wp:simplePos x="0" y="0"/>
                <wp:positionH relativeFrom="column">
                  <wp:posOffset>4220845</wp:posOffset>
                </wp:positionH>
                <wp:positionV relativeFrom="paragraph">
                  <wp:posOffset>0</wp:posOffset>
                </wp:positionV>
                <wp:extent cx="1760220" cy="571500"/>
                <wp:effectExtent l="0" t="0" r="11430" b="1905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571500"/>
                        </a:xfrm>
                        <a:prstGeom prst="rect">
                          <a:avLst/>
                        </a:prstGeom>
                        <a:solidFill>
                          <a:srgbClr val="FFFFFF"/>
                        </a:solidFill>
                        <a:ln w="9525">
                          <a:solidFill>
                            <a:srgbClr val="000000"/>
                          </a:solidFill>
                          <a:miter lim="800000"/>
                          <a:headEnd/>
                          <a:tailEnd/>
                        </a:ln>
                      </wps:spPr>
                      <wps:txbx>
                        <w:txbxContent>
                          <w:p w14:paraId="6004733D" w14:textId="77777777" w:rsidR="00F72364" w:rsidRDefault="00F72364" w:rsidP="00F72364">
                            <w:r w:rsidRPr="0040279D">
                              <w:rPr>
                                <w:b/>
                                <w:color w:val="000000"/>
                                <w:sz w:val="28"/>
                                <w:szCs w:val="28"/>
                              </w:rPr>
                              <w:t xml:space="preserve">FICHE </w:t>
                            </w:r>
                            <w:r w:rsidRPr="00FA4A66">
                              <w:rPr>
                                <w:b/>
                                <w:color w:val="000000"/>
                                <w:sz w:val="28"/>
                                <w:szCs w:val="28"/>
                              </w:rPr>
                              <w:t>INDIVIDUELLE</w:t>
                            </w:r>
                            <w:r>
                              <w:rPr>
                                <w:b/>
                                <w:color w:val="000000"/>
                                <w:sz w:val="28"/>
                                <w:szCs w:val="28"/>
                              </w:rPr>
                              <w:t xml:space="preserve"> </w:t>
                            </w:r>
                            <w:r w:rsidRPr="0040279D">
                              <w:rPr>
                                <w:b/>
                                <w:color w:val="000000"/>
                                <w:sz w:val="28"/>
                                <w:szCs w:val="28"/>
                              </w:rPr>
                              <w:t>D’INSCRIPTION   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21053" id="_x0000_s1027" type="#_x0000_t202" style="position:absolute;margin-left:332.35pt;margin-top:0;width:138.6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">
                <v:textbox>
                  <w:txbxContent>
                    <w:p w14:paraId="6004733D" w14:textId="77777777" w:rsidR="00F72364" w:rsidRDefault="00F72364" w:rsidP="00F72364">
                      <w:r w:rsidRPr="0040279D">
                        <w:rPr>
                          <w:b/>
                          <w:color w:val="000000"/>
                          <w:sz w:val="28"/>
                          <w:szCs w:val="28"/>
                        </w:rPr>
                        <w:t xml:space="preserve">FICHE </w:t>
                      </w:r>
                      <w:r w:rsidRPr="00FA4A66">
                        <w:rPr>
                          <w:b/>
                          <w:color w:val="000000"/>
                          <w:sz w:val="28"/>
                          <w:szCs w:val="28"/>
                        </w:rPr>
                        <w:t>INDIVIDUELLE</w:t>
                      </w:r>
                      <w:r>
                        <w:rPr>
                          <w:b/>
                          <w:color w:val="000000"/>
                          <w:sz w:val="28"/>
                          <w:szCs w:val="28"/>
                        </w:rPr>
                        <w:t xml:space="preserve"> </w:t>
                      </w:r>
                      <w:r w:rsidRPr="0040279D">
                        <w:rPr>
                          <w:b/>
                          <w:color w:val="000000"/>
                          <w:sz w:val="28"/>
                          <w:szCs w:val="28"/>
                        </w:rPr>
                        <w:t>D’INSCRIPTION   N°</w:t>
                      </w:r>
                    </w:p>
                  </w:txbxContent>
                </v:textbox>
                <w10:wrap type="square"/>
              </v:shape>
            </w:pict>
          </mc:Fallback>
        </mc:AlternateContent>
      </w:r>
      <w:r w:rsidRPr="00F72364">
        <w:rPr>
          <w:rFonts w:ascii="Calibri" w:eastAsia="Calibri" w:hAnsi="Calibri" w:cs="Times New Roman"/>
          <w:noProof/>
          <w:color w:val="000000"/>
          <w:sz w:val="26"/>
          <w:szCs w:val="26"/>
          <w:lang w:eastAsia="fr-FR"/>
        </w:rPr>
        <mc:AlternateContent>
          <mc:Choice Requires="wps">
            <w:drawing>
              <wp:anchor distT="45720" distB="45720" distL="114300" distR="114300" simplePos="0" relativeHeight="251660288" behindDoc="1" locked="0" layoutInCell="1" allowOverlap="1" wp14:anchorId="1EF0D5C9" wp14:editId="18463452">
                <wp:simplePos x="0" y="0"/>
                <wp:positionH relativeFrom="margin">
                  <wp:posOffset>14605</wp:posOffset>
                </wp:positionH>
                <wp:positionV relativeFrom="paragraph">
                  <wp:posOffset>59690</wp:posOffset>
                </wp:positionV>
                <wp:extent cx="975600" cy="8964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00" cy="896400"/>
                        </a:xfrm>
                        <a:prstGeom prst="rect">
                          <a:avLst/>
                        </a:prstGeom>
                        <a:solidFill>
                          <a:srgbClr val="FFFFFF"/>
                        </a:solidFill>
                        <a:ln w="9525">
                          <a:noFill/>
                          <a:miter lim="800000"/>
                          <a:headEnd/>
                          <a:tailEnd/>
                        </a:ln>
                      </wps:spPr>
                      <wps:txbx>
                        <w:txbxContent>
                          <w:p w14:paraId="2F823E68" w14:textId="77777777" w:rsidR="00F72364" w:rsidRDefault="00F72364" w:rsidP="00F72364">
                            <w:pPr>
                              <w:ind w:right="-30"/>
                              <w:jc w:val="both"/>
                            </w:pPr>
                            <w:r>
                              <w:rPr>
                                <w:noProof/>
                                <w:lang w:eastAsia="fr-FR"/>
                              </w:rPr>
                              <w:drawing>
                                <wp:inline distT="0" distB="0" distL="0" distR="0" wp14:anchorId="60C86B4A" wp14:editId="03C8E6E1">
                                  <wp:extent cx="913130" cy="888365"/>
                                  <wp:effectExtent l="0" t="0" r="127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noir impress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5580" cy="958850"/>
                                          </a:xfrm>
                                          <a:prstGeom prst="rect">
                                            <a:avLst/>
                                          </a:prstGeom>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D5C9" id="_x0000_s1028" type="#_x0000_t202" style="position:absolute;margin-left:1.15pt;margin-top:4.7pt;width:76.8pt;height:70.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" stroked="f">
                <v:textbox inset="0,0,0,0">
                  <w:txbxContent>
                    <w:p w14:paraId="2F823E68" w14:textId="77777777" w:rsidR="00F72364" w:rsidRDefault="00F72364" w:rsidP="00F72364">
                      <w:pPr>
                        <w:ind w:right="-30"/>
                        <w:jc w:val="both"/>
                      </w:pPr>
                      <w:r>
                        <w:rPr>
                          <w:noProof/>
                          <w:lang w:eastAsia="fr-FR"/>
                        </w:rPr>
                        <w:drawing>
                          <wp:inline distT="0" distB="0" distL="0" distR="0" wp14:anchorId="60C86B4A" wp14:editId="03C8E6E1">
                            <wp:extent cx="913130" cy="888365"/>
                            <wp:effectExtent l="0" t="0" r="127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noir impress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5580" cy="958850"/>
                                    </a:xfrm>
                                    <a:prstGeom prst="rect">
                                      <a:avLst/>
                                    </a:prstGeom>
                                  </pic:spPr>
                                </pic:pic>
                              </a:graphicData>
                            </a:graphic>
                          </wp:inline>
                        </w:drawing>
                      </w:r>
                    </w:p>
                  </w:txbxContent>
                </v:textbox>
                <w10:wrap anchorx="margin"/>
              </v:shape>
            </w:pict>
          </mc:Fallback>
        </mc:AlternateContent>
      </w:r>
      <w:r w:rsidRPr="00F72364">
        <w:rPr>
          <w:rFonts w:ascii="Verdana" w:eastAsia="Calibri" w:hAnsi="Verdana" w:cs="Times New Roman"/>
          <w:b/>
          <w:color w:val="000000"/>
          <w:sz w:val="28"/>
          <w:szCs w:val="28"/>
        </w:rPr>
        <w:tab/>
      </w:r>
      <w:r w:rsidRPr="00F72364">
        <w:rPr>
          <w:rFonts w:ascii="Verdana" w:eastAsia="Calibri" w:hAnsi="Verdana" w:cs="Times New Roman"/>
          <w:b/>
          <w:color w:val="000000"/>
          <w:sz w:val="28"/>
          <w:szCs w:val="28"/>
        </w:rPr>
        <w:tab/>
      </w:r>
    </w:p>
    <w:p w14:paraId="38EF07D2" w14:textId="77777777" w:rsidR="00F72364" w:rsidRPr="00F72364" w:rsidRDefault="00F72364" w:rsidP="00F72364">
      <w:pPr>
        <w:spacing w:after="0"/>
        <w:rPr>
          <w:rFonts w:ascii="Calibri" w:eastAsia="Calibri" w:hAnsi="Calibri" w:cs="Times New Roman"/>
          <w:b/>
          <w:color w:val="000000"/>
          <w:sz w:val="18"/>
          <w:szCs w:val="18"/>
        </w:rPr>
      </w:pPr>
      <w:r w:rsidRPr="00F72364">
        <w:rPr>
          <w:rFonts w:ascii="Calibri" w:eastAsia="Calibri" w:hAnsi="Calibri" w:cs="Times New Roman"/>
          <w:noProof/>
          <w:color w:val="000000"/>
          <w:sz w:val="24"/>
          <w:lang w:eastAsia="fr-FR"/>
        </w:rPr>
        <mc:AlternateContent>
          <mc:Choice Requires="wps">
            <w:drawing>
              <wp:anchor distT="45720" distB="45720" distL="114300" distR="114300" simplePos="0" relativeHeight="251662336" behindDoc="0" locked="0" layoutInCell="1" allowOverlap="1" wp14:anchorId="5851FF63" wp14:editId="5CBF4B62">
                <wp:simplePos x="0" y="0"/>
                <wp:positionH relativeFrom="margin">
                  <wp:posOffset>24130</wp:posOffset>
                </wp:positionH>
                <wp:positionV relativeFrom="paragraph">
                  <wp:posOffset>827405</wp:posOffset>
                </wp:positionV>
                <wp:extent cx="6856095" cy="790575"/>
                <wp:effectExtent l="0" t="0" r="20955"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790575"/>
                        </a:xfrm>
                        <a:prstGeom prst="rect">
                          <a:avLst/>
                        </a:prstGeom>
                        <a:solidFill>
                          <a:srgbClr val="FFFFFF"/>
                        </a:solidFill>
                        <a:ln w="9525">
                          <a:solidFill>
                            <a:srgbClr val="000000"/>
                          </a:solidFill>
                          <a:miter lim="800000"/>
                          <a:headEnd/>
                          <a:tailEnd/>
                        </a:ln>
                      </wps:spPr>
                      <wps:txbx>
                        <w:txbxContent>
                          <w:p w14:paraId="4D4DF5EB" w14:textId="77777777" w:rsidR="00F72364" w:rsidRPr="00FE4FAE" w:rsidRDefault="00F72364" w:rsidP="00F72364">
                            <w:pPr>
                              <w:spacing w:after="0" w:line="240" w:lineRule="auto"/>
                              <w:jc w:val="center"/>
                              <w:rPr>
                                <w:b/>
                              </w:rPr>
                            </w:pPr>
                            <w:r w:rsidRPr="00FE4FAE">
                              <w:rPr>
                                <w:b/>
                              </w:rPr>
                              <w:t>MARCHE-PELERINAGE de 5 jours pour marcheurs expérimentés</w:t>
                            </w:r>
                          </w:p>
                          <w:p w14:paraId="42E00A58" w14:textId="77777777" w:rsidR="00F72364" w:rsidRPr="00FE4FAE" w:rsidRDefault="00F72364" w:rsidP="00F72364">
                            <w:pPr>
                              <w:spacing w:after="0" w:line="240" w:lineRule="auto"/>
                              <w:jc w:val="center"/>
                              <w:rPr>
                                <w:b/>
                              </w:rPr>
                            </w:pPr>
                            <w:r w:rsidRPr="00FE4FAE">
                              <w:rPr>
                                <w:b/>
                              </w:rPr>
                              <w:t>« Avec Notre Dame, de la Vouise à La Salette »</w:t>
                            </w:r>
                          </w:p>
                          <w:p w14:paraId="27F9A0DF" w14:textId="77777777" w:rsidR="00F72364" w:rsidRPr="00FE4FAE" w:rsidRDefault="00F72364" w:rsidP="00F72364">
                            <w:pPr>
                              <w:spacing w:after="0" w:line="240" w:lineRule="auto"/>
                              <w:jc w:val="center"/>
                              <w:rPr>
                                <w:b/>
                              </w:rPr>
                            </w:pPr>
                            <w:r w:rsidRPr="00FE4FAE">
                              <w:rPr>
                                <w:b/>
                              </w:rPr>
                              <w:t>En partant de VOIRON pour aller à Notre Dame de La Salette</w:t>
                            </w:r>
                          </w:p>
                          <w:p w14:paraId="2E9D48C1" w14:textId="77777777" w:rsidR="00F72364" w:rsidRPr="00FE4FAE" w:rsidRDefault="00F72364" w:rsidP="00F72364">
                            <w:pPr>
                              <w:jc w:val="center"/>
                              <w:rPr>
                                <w:b/>
                              </w:rPr>
                            </w:pPr>
                            <w:r w:rsidRPr="00FE4FAE">
                              <w:rPr>
                                <w:b/>
                              </w:rPr>
                              <w:t>du 25 au 29 septembre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1FF63" id="_x0000_s1029" type="#_x0000_t202" style="position:absolute;margin-left:1.9pt;margin-top:65.15pt;width:539.85pt;height:62.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">
                <v:textbox>
                  <w:txbxContent>
                    <w:p w14:paraId="4D4DF5EB" w14:textId="77777777" w:rsidR="00F72364" w:rsidRPr="00FE4FAE" w:rsidRDefault="00F72364" w:rsidP="00F72364">
                      <w:pPr>
                        <w:spacing w:after="0" w:line="240" w:lineRule="auto"/>
                        <w:jc w:val="center"/>
                        <w:rPr>
                          <w:b/>
                        </w:rPr>
                      </w:pPr>
                      <w:r w:rsidRPr="00FE4FAE">
                        <w:rPr>
                          <w:b/>
                        </w:rPr>
                        <w:t>MARCHE-PELERINAGE de 5 jours pour marcheurs expérimentés</w:t>
                      </w:r>
                    </w:p>
                    <w:p w14:paraId="42E00A58" w14:textId="77777777" w:rsidR="00F72364" w:rsidRPr="00FE4FAE" w:rsidRDefault="00F72364" w:rsidP="00F72364">
                      <w:pPr>
                        <w:spacing w:after="0" w:line="240" w:lineRule="auto"/>
                        <w:jc w:val="center"/>
                        <w:rPr>
                          <w:b/>
                        </w:rPr>
                      </w:pPr>
                      <w:r w:rsidRPr="00FE4FAE">
                        <w:rPr>
                          <w:b/>
                        </w:rPr>
                        <w:t>« Avec Notre Dame, de la Vouise à La Salette »</w:t>
                      </w:r>
                    </w:p>
                    <w:p w14:paraId="27F9A0DF" w14:textId="77777777" w:rsidR="00F72364" w:rsidRPr="00FE4FAE" w:rsidRDefault="00F72364" w:rsidP="00F72364">
                      <w:pPr>
                        <w:spacing w:after="0" w:line="240" w:lineRule="auto"/>
                        <w:jc w:val="center"/>
                        <w:rPr>
                          <w:b/>
                        </w:rPr>
                      </w:pPr>
                      <w:r w:rsidRPr="00FE4FAE">
                        <w:rPr>
                          <w:b/>
                        </w:rPr>
                        <w:t>En partant de VOIRON pour aller à Notre Dame de La Salette</w:t>
                      </w:r>
                    </w:p>
                    <w:p w14:paraId="2E9D48C1" w14:textId="77777777" w:rsidR="00F72364" w:rsidRPr="00FE4FAE" w:rsidRDefault="00F72364" w:rsidP="00F72364">
                      <w:pPr>
                        <w:jc w:val="center"/>
                        <w:rPr>
                          <w:b/>
                        </w:rPr>
                      </w:pPr>
                      <w:r w:rsidRPr="00FE4FAE">
                        <w:rPr>
                          <w:b/>
                        </w:rPr>
                        <w:t>du 25 au 29 septembre 2019</w:t>
                      </w:r>
                    </w:p>
                  </w:txbxContent>
                </v:textbox>
                <w10:wrap type="square" anchorx="margin"/>
              </v:shape>
            </w:pict>
          </mc:Fallback>
        </mc:AlternateContent>
      </w:r>
      <w:r w:rsidRPr="00F72364">
        <w:rPr>
          <w:rFonts w:ascii="Calibri" w:eastAsia="Calibri" w:hAnsi="Calibri" w:cs="Times New Roman"/>
          <w:b/>
          <w:color w:val="000000"/>
          <w:sz w:val="28"/>
          <w:szCs w:val="28"/>
        </w:rPr>
        <w:tab/>
      </w:r>
      <w:r w:rsidRPr="00F72364">
        <w:rPr>
          <w:rFonts w:ascii="Calibri" w:eastAsia="Calibri" w:hAnsi="Calibri" w:cs="Times New Roman"/>
          <w:b/>
          <w:color w:val="000000"/>
          <w:sz w:val="28"/>
          <w:szCs w:val="28"/>
        </w:rPr>
        <w:tab/>
      </w:r>
      <w:r w:rsidRPr="00F72364">
        <w:rPr>
          <w:rFonts w:ascii="Calibri" w:eastAsia="Calibri" w:hAnsi="Calibri" w:cs="Times New Roman"/>
          <w:b/>
          <w:color w:val="000000"/>
          <w:sz w:val="28"/>
          <w:szCs w:val="28"/>
        </w:rPr>
        <w:tab/>
      </w:r>
      <w:r w:rsidRPr="00F72364">
        <w:rPr>
          <w:rFonts w:ascii="Calibri" w:eastAsia="Calibri" w:hAnsi="Calibri" w:cs="Times New Roman"/>
          <w:b/>
          <w:color w:val="000000"/>
          <w:sz w:val="28"/>
          <w:szCs w:val="28"/>
        </w:rPr>
        <w:tab/>
      </w:r>
      <w:r w:rsidRPr="00F72364">
        <w:rPr>
          <w:rFonts w:ascii="Calibri" w:eastAsia="Calibri" w:hAnsi="Calibri" w:cs="Times New Roman"/>
          <w:b/>
          <w:color w:val="000000"/>
          <w:sz w:val="28"/>
          <w:szCs w:val="28"/>
        </w:rPr>
        <w:tab/>
      </w:r>
      <w:r w:rsidRPr="00F72364">
        <w:rPr>
          <w:rFonts w:ascii="Calibri" w:eastAsia="Calibri" w:hAnsi="Calibri" w:cs="Times New Roman"/>
          <w:b/>
          <w:color w:val="000000"/>
          <w:sz w:val="28"/>
          <w:szCs w:val="28"/>
        </w:rPr>
        <w:tab/>
      </w:r>
      <w:r w:rsidRPr="00F72364">
        <w:rPr>
          <w:rFonts w:ascii="Calibri" w:eastAsia="Calibri" w:hAnsi="Calibri" w:cs="Times New Roman"/>
          <w:b/>
          <w:color w:val="000000"/>
          <w:sz w:val="28"/>
          <w:szCs w:val="28"/>
        </w:rPr>
        <w:tab/>
      </w:r>
      <w:r w:rsidRPr="00F72364">
        <w:rPr>
          <w:rFonts w:ascii="Calibri" w:eastAsia="Calibri" w:hAnsi="Calibri" w:cs="Times New Roman"/>
          <w:b/>
          <w:color w:val="000000"/>
          <w:sz w:val="28"/>
          <w:szCs w:val="28"/>
        </w:rPr>
        <w:tab/>
      </w:r>
      <w:r w:rsidRPr="00F72364">
        <w:rPr>
          <w:rFonts w:ascii="Calibri" w:eastAsia="Calibri" w:hAnsi="Calibri" w:cs="Times New Roman"/>
          <w:b/>
          <w:color w:val="000000"/>
          <w:sz w:val="18"/>
          <w:szCs w:val="18"/>
        </w:rPr>
        <w:tab/>
        <w:t xml:space="preserve"> </w:t>
      </w:r>
    </w:p>
    <w:p w14:paraId="450BDF4D" w14:textId="77777777" w:rsidR="00F72364" w:rsidRDefault="00F72364" w:rsidP="00F72364">
      <w:pPr>
        <w:spacing w:after="0"/>
        <w:rPr>
          <w:rFonts w:ascii="Calibri" w:eastAsia="Calibri" w:hAnsi="Calibri" w:cs="Times New Roman"/>
          <w:b/>
          <w:color w:val="000000"/>
          <w:sz w:val="28"/>
          <w:szCs w:val="28"/>
        </w:rPr>
      </w:pPr>
      <w:r w:rsidRPr="00F72364">
        <w:rPr>
          <w:rFonts w:ascii="Calibri" w:eastAsia="Calibri" w:hAnsi="Calibri" w:cs="Times New Roman"/>
          <w:b/>
          <w:color w:val="000000"/>
          <w:sz w:val="18"/>
          <w:szCs w:val="18"/>
        </w:rPr>
        <w:tab/>
      </w:r>
      <w:r w:rsidRPr="00F72364">
        <w:rPr>
          <w:rFonts w:ascii="Calibri" w:eastAsia="Calibri" w:hAnsi="Calibri" w:cs="Times New Roman"/>
          <w:b/>
          <w:color w:val="000000"/>
          <w:sz w:val="28"/>
          <w:szCs w:val="28"/>
        </w:rPr>
        <w:t>BULLETIN D’INSCRIPTION</w:t>
      </w:r>
    </w:p>
    <w:p w14:paraId="56AAB001" w14:textId="77777777" w:rsidR="007473C7" w:rsidRPr="00F72364" w:rsidRDefault="007473C7" w:rsidP="00F72364">
      <w:pPr>
        <w:spacing w:after="0"/>
        <w:rPr>
          <w:rFonts w:ascii="Calibri" w:eastAsia="Calibri" w:hAnsi="Calibri" w:cs="Times New Roman"/>
          <w:b/>
          <w:color w:val="000000"/>
          <w:sz w:val="28"/>
          <w:szCs w:val="28"/>
        </w:rPr>
      </w:pPr>
    </w:p>
    <w:p w14:paraId="738268E8" w14:textId="77777777" w:rsidR="00F72364" w:rsidRPr="00F72364" w:rsidRDefault="00F72364" w:rsidP="00F72364">
      <w:pPr>
        <w:spacing w:after="0"/>
        <w:rPr>
          <w:rFonts w:ascii="Calibri" w:eastAsia="Calibri" w:hAnsi="Calibri" w:cs="Times New Roman"/>
          <w:b/>
          <w:color w:val="000000"/>
        </w:rPr>
      </w:pPr>
      <w:r w:rsidRPr="007473C7">
        <w:rPr>
          <w:rFonts w:ascii="Calibri" w:eastAsia="Calibri" w:hAnsi="Calibri" w:cs="Times New Roman"/>
          <w:b/>
          <w:color w:val="000000"/>
          <w:highlight w:val="green"/>
        </w:rPr>
        <w:t>A retourner, complété, signé et accompagné de votre certificat médical et de votre participation aux frais</w:t>
      </w:r>
    </w:p>
    <w:p w14:paraId="6CFF879C" w14:textId="338FA614" w:rsidR="00F72364" w:rsidRDefault="00F72364" w:rsidP="00F72364">
      <w:pPr>
        <w:spacing w:after="0"/>
        <w:rPr>
          <w:rFonts w:ascii="Calibri" w:eastAsia="Calibri" w:hAnsi="Calibri" w:cs="Times New Roman"/>
          <w:b/>
          <w:color w:val="000000"/>
        </w:rPr>
      </w:pPr>
      <w:r w:rsidRPr="00F72364">
        <w:rPr>
          <w:rFonts w:ascii="Calibri" w:eastAsia="Calibri" w:hAnsi="Calibri" w:cs="Times New Roman"/>
          <w:b/>
          <w:color w:val="000000"/>
        </w:rPr>
        <w:t xml:space="preserve">(Nombre limité de places – Les inscriptions seront prises dans l’ordre d’arrivée) </w:t>
      </w:r>
      <w:r w:rsidRPr="007473C7">
        <w:rPr>
          <w:rFonts w:ascii="Calibri" w:eastAsia="Calibri" w:hAnsi="Calibri" w:cs="Times New Roman"/>
          <w:b/>
          <w:color w:val="000000"/>
          <w:highlight w:val="green"/>
        </w:rPr>
        <w:t xml:space="preserve">avant le 15 </w:t>
      </w:r>
      <w:r w:rsidR="007473C7" w:rsidRPr="007473C7">
        <w:rPr>
          <w:rFonts w:ascii="Calibri" w:eastAsia="Calibri" w:hAnsi="Calibri" w:cs="Times New Roman"/>
          <w:b/>
          <w:color w:val="000000"/>
          <w:highlight w:val="green"/>
        </w:rPr>
        <w:t>juillet</w:t>
      </w:r>
      <w:r w:rsidR="007473C7">
        <w:rPr>
          <w:rFonts w:ascii="Calibri" w:eastAsia="Calibri" w:hAnsi="Calibri" w:cs="Times New Roman"/>
          <w:b/>
          <w:color w:val="000000"/>
        </w:rPr>
        <w:t xml:space="preserve"> </w:t>
      </w:r>
      <w:r w:rsidRPr="00F72364">
        <w:rPr>
          <w:rFonts w:ascii="Calibri" w:eastAsia="Calibri" w:hAnsi="Calibri" w:cs="Times New Roman"/>
          <w:b/>
          <w:color w:val="000000"/>
        </w:rPr>
        <w:t xml:space="preserve"> à :</w:t>
      </w:r>
    </w:p>
    <w:p w14:paraId="3F330EBA" w14:textId="77777777" w:rsidR="00007EE5" w:rsidRPr="00F72364" w:rsidRDefault="00007EE5" w:rsidP="00F72364">
      <w:pPr>
        <w:spacing w:after="0"/>
        <w:rPr>
          <w:rFonts w:ascii="Calibri" w:eastAsia="Calibri" w:hAnsi="Calibri" w:cs="Times New Roman"/>
          <w:b/>
          <w:color w:val="000000"/>
        </w:rPr>
      </w:pPr>
    </w:p>
    <w:p w14:paraId="22026B21" w14:textId="6BAA15C9" w:rsidR="00F72364" w:rsidRPr="00007EE5" w:rsidRDefault="00007EE5" w:rsidP="00007EE5">
      <w:pPr>
        <w:pStyle w:val="Paragraphedeliste"/>
        <w:numPr>
          <w:ilvl w:val="0"/>
          <w:numId w:val="13"/>
        </w:numPr>
        <w:spacing w:after="0"/>
        <w:rPr>
          <w:rFonts w:ascii="Calibri" w:eastAsia="Calibri" w:hAnsi="Calibri" w:cs="Times New Roman"/>
          <w:b/>
          <w:color w:val="000000"/>
        </w:rPr>
      </w:pPr>
      <w:r w:rsidRPr="00007EE5">
        <w:rPr>
          <w:rFonts w:ascii="Calibri" w:eastAsia="Calibri" w:hAnsi="Calibri" w:cs="Times New Roman"/>
          <w:b/>
          <w:color w:val="000000"/>
          <w:sz w:val="24"/>
          <w:szCs w:val="24"/>
        </w:rPr>
        <w:t>Paroisse Notre dame de Vouise</w:t>
      </w:r>
      <w:r w:rsidRPr="00007EE5">
        <w:rPr>
          <w:rFonts w:ascii="Calibri" w:eastAsia="Calibri" w:hAnsi="Calibri" w:cs="Times New Roman"/>
          <w:b/>
          <w:color w:val="000000"/>
        </w:rPr>
        <w:t>, maison paroissiale Saint Pierre, 1, av. Marie Curie 38500 Voiron, tél du secrétariat: 04 76 05 12 66.</w:t>
      </w:r>
      <w:r>
        <w:rPr>
          <w:rFonts w:ascii="Calibri" w:eastAsia="Calibri" w:hAnsi="Calibri" w:cs="Times New Roman"/>
          <w:b/>
          <w:color w:val="000000"/>
        </w:rPr>
        <w:t xml:space="preserve"> - adresse internet : </w:t>
      </w:r>
      <w:r w:rsidRPr="00007EE5">
        <w:rPr>
          <w:rFonts w:ascii="Calibri" w:eastAsia="Calibri" w:hAnsi="Calibri" w:cs="Times New Roman"/>
          <w:b/>
          <w:color w:val="000000"/>
        </w:rPr>
        <w:t xml:space="preserve"> secretariat@ndvouise-paroisse38.fr</w:t>
      </w:r>
    </w:p>
    <w:p w14:paraId="51D4836A" w14:textId="77777777" w:rsidR="00F72364" w:rsidRPr="00F72364" w:rsidRDefault="00F72364" w:rsidP="00F72364">
      <w:pPr>
        <w:spacing w:after="0"/>
        <w:rPr>
          <w:rFonts w:ascii="Calibri" w:eastAsia="Calibri" w:hAnsi="Calibri" w:cs="Times New Roman"/>
          <w:b/>
          <w:color w:val="000000"/>
          <w:sz w:val="18"/>
          <w:szCs w:val="18"/>
        </w:rPr>
      </w:pPr>
      <w:r w:rsidRPr="00F72364">
        <w:rPr>
          <w:rFonts w:ascii="Calibri" w:eastAsia="Calibri" w:hAnsi="Calibri" w:cs="Times New Roman"/>
          <w:b/>
          <w:color w:val="000000"/>
          <w:sz w:val="18"/>
          <w:szCs w:val="18"/>
        </w:rPr>
        <w:t xml:space="preserve">Ou à : </w:t>
      </w:r>
    </w:p>
    <w:p w14:paraId="7712B0B5" w14:textId="40008A9D" w:rsidR="00007EE5" w:rsidRDefault="00F72364" w:rsidP="00F72364">
      <w:pPr>
        <w:pStyle w:val="Paragraphedeliste"/>
        <w:numPr>
          <w:ilvl w:val="0"/>
          <w:numId w:val="13"/>
        </w:numPr>
        <w:spacing w:after="0"/>
        <w:rPr>
          <w:rFonts w:ascii="Calibri" w:eastAsia="Calibri" w:hAnsi="Calibri" w:cs="Times New Roman"/>
          <w:b/>
          <w:color w:val="000000"/>
        </w:rPr>
      </w:pPr>
      <w:r w:rsidRPr="00007EE5">
        <w:rPr>
          <w:rFonts w:ascii="Calibri" w:eastAsia="Calibri" w:hAnsi="Calibri" w:cs="Times New Roman"/>
          <w:b/>
          <w:color w:val="000000"/>
          <w:sz w:val="24"/>
          <w:szCs w:val="24"/>
        </w:rPr>
        <w:t>Direction des Pèlerinages</w:t>
      </w:r>
      <w:r w:rsidR="00007EE5">
        <w:rPr>
          <w:rFonts w:ascii="Calibri" w:eastAsia="Calibri" w:hAnsi="Calibri" w:cs="Times New Roman"/>
          <w:b/>
          <w:color w:val="000000"/>
          <w:sz w:val="24"/>
          <w:szCs w:val="24"/>
        </w:rPr>
        <w:t xml:space="preserve"> - </w:t>
      </w:r>
      <w:r w:rsidRPr="00007EE5">
        <w:rPr>
          <w:rFonts w:ascii="Calibri" w:eastAsia="Calibri" w:hAnsi="Calibri" w:cs="Times New Roman"/>
          <w:b/>
          <w:color w:val="000000"/>
        </w:rPr>
        <w:t>Marche–pèlerinage « Avec Notre Dame, de la Vouise à La Salette»</w:t>
      </w:r>
      <w:r w:rsidR="000D4629" w:rsidRPr="00007EE5">
        <w:rPr>
          <w:rFonts w:ascii="Calibri" w:eastAsia="Calibri" w:hAnsi="Calibri" w:cs="Times New Roman"/>
          <w:b/>
          <w:color w:val="000000"/>
        </w:rPr>
        <w:t xml:space="preserve"> - Maison diocésaine - </w:t>
      </w:r>
      <w:r w:rsidRPr="00007EE5">
        <w:rPr>
          <w:rFonts w:ascii="Calibri" w:eastAsia="Calibri" w:hAnsi="Calibri" w:cs="Times New Roman"/>
          <w:b/>
          <w:color w:val="000000"/>
        </w:rPr>
        <w:t>12 place de Lavalette – CS 90051</w:t>
      </w:r>
      <w:r w:rsidR="000D4629" w:rsidRPr="00007EE5">
        <w:rPr>
          <w:rFonts w:ascii="Calibri" w:eastAsia="Calibri" w:hAnsi="Calibri" w:cs="Times New Roman"/>
          <w:b/>
          <w:color w:val="000000"/>
        </w:rPr>
        <w:t xml:space="preserve"> </w:t>
      </w:r>
      <w:r w:rsidR="00007EE5" w:rsidRPr="00007EE5">
        <w:rPr>
          <w:rFonts w:ascii="Calibri" w:eastAsia="Calibri" w:hAnsi="Calibri" w:cs="Times New Roman"/>
          <w:b/>
          <w:color w:val="000000"/>
        </w:rPr>
        <w:t xml:space="preserve"> - </w:t>
      </w:r>
      <w:r w:rsidRPr="00007EE5">
        <w:rPr>
          <w:rFonts w:ascii="Calibri" w:eastAsia="Calibri" w:hAnsi="Calibri" w:cs="Times New Roman"/>
          <w:b/>
          <w:color w:val="000000"/>
        </w:rPr>
        <w:t>38028 Grenoble cedex 1</w:t>
      </w:r>
      <w:r w:rsidR="00007EE5" w:rsidRPr="00007EE5">
        <w:rPr>
          <w:rFonts w:ascii="Calibri" w:eastAsia="Calibri" w:hAnsi="Calibri" w:cs="Times New Roman"/>
          <w:b/>
          <w:color w:val="000000"/>
        </w:rPr>
        <w:t xml:space="preserve"> </w:t>
      </w:r>
      <w:r w:rsidR="00007EE5">
        <w:rPr>
          <w:rFonts w:ascii="Calibri" w:eastAsia="Calibri" w:hAnsi="Calibri" w:cs="Times New Roman"/>
          <w:b/>
          <w:color w:val="000000"/>
        </w:rPr>
        <w:t>–</w:t>
      </w:r>
    </w:p>
    <w:p w14:paraId="3FE525B4" w14:textId="23121727" w:rsidR="00F72364" w:rsidRPr="00007EE5" w:rsidRDefault="00007EE5" w:rsidP="00F72364">
      <w:pPr>
        <w:pStyle w:val="Paragraphedeliste"/>
        <w:numPr>
          <w:ilvl w:val="0"/>
          <w:numId w:val="13"/>
        </w:numPr>
        <w:spacing w:after="0"/>
        <w:rPr>
          <w:rFonts w:ascii="Calibri" w:eastAsia="Calibri" w:hAnsi="Calibri" w:cs="Times New Roman"/>
          <w:b/>
          <w:color w:val="000000"/>
        </w:rPr>
      </w:pPr>
      <w:r w:rsidRPr="00007EE5">
        <w:rPr>
          <w:rFonts w:ascii="Calibri" w:eastAsia="Calibri" w:hAnsi="Calibri" w:cs="Times New Roman"/>
          <w:b/>
          <w:color w:val="000000"/>
        </w:rPr>
        <w:t xml:space="preserve"> </w:t>
      </w:r>
      <w:r w:rsidR="00F72364" w:rsidRPr="00007EE5">
        <w:rPr>
          <w:rFonts w:ascii="Calibri" w:eastAsia="Calibri" w:hAnsi="Calibri" w:cs="Times New Roman"/>
          <w:b/>
          <w:color w:val="000000"/>
        </w:rPr>
        <w:t>Contact : maryvonne.persico@diocese-grenoble-vienne.fr</w:t>
      </w:r>
    </w:p>
    <w:p w14:paraId="54E44F51" w14:textId="27B1DB05" w:rsidR="00F72364" w:rsidRDefault="00774698" w:rsidP="00007EE5">
      <w:pPr>
        <w:spacing w:after="0" w:line="240" w:lineRule="auto"/>
        <w:ind w:firstLine="709"/>
        <w:rPr>
          <w:rFonts w:ascii="Calibri" w:eastAsia="Calibri" w:hAnsi="Calibri" w:cs="Times New Roman"/>
          <w:color w:val="000000"/>
          <w:sz w:val="20"/>
          <w:szCs w:val="20"/>
        </w:rPr>
      </w:pPr>
      <w:hyperlink r:id="rId7" w:history="1">
        <w:r w:rsidR="00007EE5" w:rsidRPr="000E7234">
          <w:rPr>
            <w:rStyle w:val="Lienhypertexte"/>
            <w:rFonts w:ascii="Calibri" w:eastAsia="Calibri" w:hAnsi="Calibri" w:cs="Times New Roman"/>
            <w:sz w:val="20"/>
            <w:szCs w:val="20"/>
          </w:rPr>
          <w:t>www.diocese-grenoble-vienne.fr/pelerinages_diocese.html</w:t>
        </w:r>
      </w:hyperlink>
    </w:p>
    <w:p w14:paraId="1023CA24" w14:textId="77777777" w:rsidR="00007EE5" w:rsidRPr="00F72364" w:rsidRDefault="00007EE5" w:rsidP="00007EE5">
      <w:pPr>
        <w:spacing w:after="0" w:line="240" w:lineRule="auto"/>
        <w:ind w:firstLine="709"/>
        <w:rPr>
          <w:rFonts w:ascii="Calibri" w:eastAsia="Calibri" w:hAnsi="Calibri" w:cs="Times New Roman"/>
          <w:color w:val="000000"/>
          <w:sz w:val="20"/>
          <w:szCs w:val="20"/>
        </w:rPr>
      </w:pPr>
    </w:p>
    <w:p w14:paraId="55C3C9F7" w14:textId="77777777" w:rsidR="00F72364" w:rsidRPr="00F72364" w:rsidRDefault="00F72364" w:rsidP="00F72364">
      <w:pPr>
        <w:spacing w:after="0" w:line="240" w:lineRule="auto"/>
        <w:rPr>
          <w:rFonts w:ascii="Calibri" w:eastAsia="Calibri" w:hAnsi="Calibri" w:cs="Times New Roman"/>
          <w:color w:val="000000"/>
          <w:sz w:val="20"/>
          <w:szCs w:val="20"/>
        </w:rPr>
      </w:pPr>
      <w:r w:rsidRPr="00F72364">
        <w:rPr>
          <w:rFonts w:ascii="Calibri" w:eastAsia="Calibri" w:hAnsi="Calibri" w:cs="Times New Roman"/>
          <w:color w:val="000000"/>
          <w:sz w:val="20"/>
          <w:szCs w:val="20"/>
        </w:rPr>
        <w:t xml:space="preserve">N° immatriculation ATOUT France : IM038110025 - N° contrat MSC Pro : 0020820035000287 – </w:t>
      </w:r>
    </w:p>
    <w:p w14:paraId="5327E604" w14:textId="77777777" w:rsidR="00F72364" w:rsidRPr="00F72364" w:rsidRDefault="00F72364" w:rsidP="00F72364">
      <w:pPr>
        <w:spacing w:after="0" w:line="240" w:lineRule="auto"/>
        <w:rPr>
          <w:rFonts w:ascii="Calibri" w:eastAsia="Calibri" w:hAnsi="Calibri" w:cs="Times New Roman"/>
          <w:color w:val="000000"/>
          <w:sz w:val="20"/>
          <w:szCs w:val="20"/>
        </w:rPr>
      </w:pPr>
      <w:r w:rsidRPr="00F72364">
        <w:rPr>
          <w:rFonts w:ascii="Calibri" w:eastAsia="Calibri" w:hAnsi="Calibri" w:cs="Times New Roman"/>
          <w:color w:val="000000"/>
          <w:sz w:val="20"/>
          <w:szCs w:val="20"/>
        </w:rPr>
        <w:t>N° client Garantie financière : ATRADIUS N°543870</w:t>
      </w:r>
    </w:p>
    <w:p w14:paraId="3CB006C3" w14:textId="77777777" w:rsidR="00F72364" w:rsidRPr="00F72364" w:rsidRDefault="00F72364" w:rsidP="00F72364">
      <w:pPr>
        <w:spacing w:after="0" w:line="240" w:lineRule="auto"/>
        <w:rPr>
          <w:rFonts w:ascii="Calibri" w:eastAsia="Calibri" w:hAnsi="Calibri" w:cs="Times New Roman"/>
          <w:color w:val="000000"/>
          <w:sz w:val="20"/>
          <w:szCs w:val="20"/>
        </w:rPr>
      </w:pPr>
    </w:p>
    <w:p w14:paraId="4800427A" w14:textId="31BBE750" w:rsidR="00F72364" w:rsidRPr="00F72364" w:rsidRDefault="00F72364" w:rsidP="00F72364">
      <w:pPr>
        <w:spacing w:after="60"/>
        <w:rPr>
          <w:rFonts w:ascii="Calibri" w:eastAsia="Calibri" w:hAnsi="Calibri" w:cs="Times New Roman"/>
          <w:color w:val="000000"/>
          <w:sz w:val="24"/>
          <w:szCs w:val="24"/>
        </w:rPr>
      </w:pPr>
      <w:r w:rsidRPr="00F72364">
        <w:rPr>
          <w:rFonts w:ascii="Calibri" w:eastAsia="Calibri" w:hAnsi="Calibri" w:cs="Times New Roman"/>
          <w:b/>
          <w:color w:val="000000"/>
          <w:sz w:val="24"/>
          <w:szCs w:val="24"/>
        </w:rPr>
        <w:t>M. Mme : NOM</w:t>
      </w:r>
      <w:r w:rsidRPr="00F72364">
        <w:rPr>
          <w:rFonts w:ascii="Calibri" w:eastAsia="Calibri" w:hAnsi="Calibri" w:cs="Times New Roman"/>
          <w:color w:val="000000"/>
          <w:sz w:val="24"/>
          <w:szCs w:val="24"/>
        </w:rPr>
        <w:t xml:space="preserve">_ _ _ _ _ _ _ _ _ _ _ _ _ _ _ _ _ _ _ _ _ _ _ _ _ _ _ _ _ </w:t>
      </w:r>
      <w:r w:rsidRPr="00F72364">
        <w:rPr>
          <w:rFonts w:ascii="Calibri" w:eastAsia="Calibri" w:hAnsi="Calibri" w:cs="Times New Roman"/>
          <w:color w:val="000000"/>
          <w:sz w:val="24"/>
          <w:szCs w:val="24"/>
        </w:rPr>
        <w:tab/>
      </w:r>
      <w:r w:rsidRPr="00F72364">
        <w:rPr>
          <w:rFonts w:ascii="Calibri" w:eastAsia="Calibri" w:hAnsi="Calibri" w:cs="Times New Roman"/>
          <w:b/>
          <w:color w:val="000000"/>
          <w:sz w:val="24"/>
          <w:szCs w:val="24"/>
        </w:rPr>
        <w:t>Prénom</w:t>
      </w:r>
      <w:r w:rsidRPr="00F72364">
        <w:rPr>
          <w:rFonts w:ascii="Calibri" w:eastAsia="Calibri" w:hAnsi="Calibri" w:cs="Times New Roman"/>
          <w:color w:val="000000"/>
          <w:sz w:val="24"/>
          <w:szCs w:val="24"/>
        </w:rPr>
        <w:t xml:space="preserve"> : _ _ _ _ _ _ _ _ _ _ _ _ _ _ </w:t>
      </w:r>
    </w:p>
    <w:p w14:paraId="4D0321C7" w14:textId="716E3BE2" w:rsidR="00F72364" w:rsidRPr="00F72364" w:rsidRDefault="00F72364" w:rsidP="00F72364">
      <w:pPr>
        <w:spacing w:after="60"/>
        <w:rPr>
          <w:rFonts w:ascii="Calibri" w:eastAsia="Calibri" w:hAnsi="Calibri" w:cs="Times New Roman"/>
          <w:color w:val="000000"/>
          <w:sz w:val="24"/>
          <w:szCs w:val="24"/>
        </w:rPr>
      </w:pPr>
      <w:r w:rsidRPr="00F72364">
        <w:rPr>
          <w:rFonts w:ascii="Calibri" w:eastAsia="Calibri" w:hAnsi="Calibri" w:cs="Times New Roman"/>
          <w:color w:val="000000"/>
          <w:sz w:val="24"/>
          <w:szCs w:val="24"/>
        </w:rPr>
        <w:t xml:space="preserve">Date de Naissance : _ _ _ _ _ _ _ _ _ _ _ _ _ _ _ _ E-mail : _ _ _ _ _ _ _ _ _ _ _ _ _ _ _ _ _ _ _ _ _ _ _ _ _ _ _ _ </w:t>
      </w:r>
    </w:p>
    <w:p w14:paraId="0C33B8DF" w14:textId="3FE1C58D" w:rsidR="00F72364" w:rsidRDefault="00F72364" w:rsidP="00F72364">
      <w:pPr>
        <w:spacing w:after="60"/>
        <w:rPr>
          <w:rFonts w:ascii="Calibri" w:eastAsia="Calibri" w:hAnsi="Calibri" w:cs="Times New Roman"/>
          <w:color w:val="000000"/>
          <w:sz w:val="24"/>
          <w:szCs w:val="24"/>
        </w:rPr>
      </w:pPr>
      <w:r w:rsidRPr="00F72364">
        <w:rPr>
          <w:rFonts w:ascii="Calibri" w:eastAsia="Calibri" w:hAnsi="Calibri" w:cs="Times New Roman"/>
          <w:color w:val="000000"/>
          <w:sz w:val="24"/>
          <w:szCs w:val="24"/>
        </w:rPr>
        <w:t xml:space="preserve">Adresse 1 : _ _ _ _ _ _ _ _ _ _ _ _ _ _ _ _ _ _ _ _ _ _ _ _ _ _ _ _ _ _ _ _ _ _ _ _ _ _ _ _ _ _ _ _ _ _ _ _ _ _ _ _ _ _ _ _ _ _ _ _ _ _ _  _ _ _ _ _ _ _ _ _ _ _ _ _ _ _ _ _ _ _ _ _ _ _ _ _ _ _ _ _ _ _ _ _ _ _ _ _ _ _ _ _ _ _ _ _ _ _ _ _ _ _ _ _ _ _ _ _ Code postal : _ _ _ _ _ _ __ _ _ _ _ _ </w:t>
      </w:r>
      <w:r w:rsidRPr="00F72364">
        <w:rPr>
          <w:rFonts w:ascii="Calibri" w:eastAsia="Calibri" w:hAnsi="Calibri" w:cs="Times New Roman"/>
          <w:color w:val="000000"/>
          <w:sz w:val="24"/>
          <w:szCs w:val="24"/>
        </w:rPr>
        <w:tab/>
        <w:t xml:space="preserve">Commune :  _ _ _ _ _ _ _ _ _ _ _ _ _ _ _ _ _ _ _ _ _ _ _ _ _ _ _ _ _ _ _ _ _ _ _ _ Tél fixe : _ _ _ _ _ _ _ _ _ _ _ _ _ _ _ _ _ _ _ _ _ _ _ _ _ _Tél portable : _ _ _ _ _ _ _ _ _ _ </w:t>
      </w:r>
    </w:p>
    <w:p w14:paraId="53648159" w14:textId="77777777" w:rsidR="00F72364" w:rsidRPr="00F72364" w:rsidRDefault="00F72364" w:rsidP="00F72364">
      <w:pPr>
        <w:spacing w:after="60"/>
        <w:rPr>
          <w:rFonts w:ascii="Calibri" w:eastAsia="Calibri" w:hAnsi="Calibri" w:cs="Times New Roman"/>
          <w:color w:val="000000"/>
          <w:sz w:val="24"/>
          <w:szCs w:val="24"/>
        </w:rPr>
      </w:pPr>
    </w:p>
    <w:p w14:paraId="3747F3DE" w14:textId="77777777" w:rsidR="00F72364" w:rsidRPr="00F72364" w:rsidRDefault="00F72364" w:rsidP="00F72364">
      <w:pPr>
        <w:spacing w:after="0"/>
        <w:rPr>
          <w:rFonts w:ascii="Calibri" w:eastAsia="Calibri" w:hAnsi="Calibri" w:cs="Times New Roman"/>
          <w:b/>
          <w:color w:val="000000"/>
          <w:sz w:val="4"/>
          <w:szCs w:val="4"/>
        </w:rPr>
      </w:pPr>
    </w:p>
    <w:p w14:paraId="5E634F9B" w14:textId="77777777" w:rsidR="00F72364" w:rsidRPr="00F72364" w:rsidRDefault="00F72364" w:rsidP="00F72364">
      <w:pPr>
        <w:spacing w:after="0"/>
        <w:rPr>
          <w:rFonts w:ascii="Calibri" w:eastAsia="Calibri" w:hAnsi="Calibri" w:cs="Times New Roman"/>
          <w:b/>
          <w:color w:val="000000"/>
        </w:rPr>
      </w:pPr>
      <w:r w:rsidRPr="00F72364">
        <w:rPr>
          <w:rFonts w:ascii="Calibri" w:eastAsia="Calibri" w:hAnsi="Calibri" w:cs="Times New Roman"/>
          <w:b/>
          <w:color w:val="000000"/>
        </w:rPr>
        <w:lastRenderedPageBreak/>
        <w:t xml:space="preserve">Personne </w:t>
      </w:r>
      <w:r w:rsidRPr="00F72364">
        <w:rPr>
          <w:rFonts w:ascii="Calibri" w:eastAsia="Calibri" w:hAnsi="Calibri" w:cs="Times New Roman"/>
          <w:b/>
          <w:color w:val="000000"/>
          <w:u w:val="single"/>
        </w:rPr>
        <w:t>hors pèlerinage</w:t>
      </w:r>
      <w:r w:rsidRPr="00F72364">
        <w:rPr>
          <w:rFonts w:ascii="Calibri" w:eastAsia="Calibri" w:hAnsi="Calibri" w:cs="Times New Roman"/>
          <w:b/>
          <w:color w:val="000000"/>
        </w:rPr>
        <w:t xml:space="preserve"> à contacter en cas d’urgence pendant le séjour (à compléter </w:t>
      </w:r>
      <w:r w:rsidRPr="00F72364">
        <w:rPr>
          <w:rFonts w:ascii="Calibri" w:eastAsia="Calibri" w:hAnsi="Calibri" w:cs="Times New Roman"/>
          <w:b/>
          <w:color w:val="000000"/>
          <w:u w:val="single"/>
        </w:rPr>
        <w:t>obligatoirement</w:t>
      </w:r>
      <w:r w:rsidRPr="00F72364">
        <w:rPr>
          <w:rFonts w:ascii="Calibri" w:eastAsia="Calibri" w:hAnsi="Calibri" w:cs="Times New Roman"/>
          <w:b/>
          <w:color w:val="000000"/>
        </w:rPr>
        <w:t>) :</w:t>
      </w:r>
    </w:p>
    <w:p w14:paraId="22F1E3D9" w14:textId="77777777" w:rsidR="00F72364" w:rsidRPr="00F72364" w:rsidRDefault="00F72364" w:rsidP="00F72364">
      <w:pPr>
        <w:spacing w:after="60"/>
        <w:rPr>
          <w:rFonts w:ascii="Calibri" w:eastAsia="Calibri" w:hAnsi="Calibri" w:cs="Times New Roman"/>
          <w:color w:val="000000"/>
        </w:rPr>
      </w:pPr>
      <w:r w:rsidRPr="00F72364">
        <w:rPr>
          <w:rFonts w:ascii="Calibri" w:eastAsia="Calibri" w:hAnsi="Calibri" w:cs="Times New Roman"/>
          <w:color w:val="000000"/>
        </w:rPr>
        <w:t xml:space="preserve">M. Mme : NOM _ _ _ _ _ _ _ _ _ _ _ _ _ _ _ _ _ _ _ _ _ _ _ _ _ _ _ _ _ _ </w:t>
      </w:r>
      <w:r w:rsidRPr="00F72364">
        <w:rPr>
          <w:rFonts w:ascii="Calibri" w:eastAsia="Calibri" w:hAnsi="Calibri" w:cs="Times New Roman"/>
          <w:color w:val="000000"/>
        </w:rPr>
        <w:tab/>
        <w:t xml:space="preserve">Prénom : _ _ _ _ _ _ _ _ _ _ _ _ _ _ _ _ _ _ _ _ _ _ _ </w:t>
      </w:r>
    </w:p>
    <w:p w14:paraId="34BEBCF2" w14:textId="51C305FA" w:rsidR="00F72364" w:rsidRPr="00F72364" w:rsidRDefault="00F72364" w:rsidP="00F72364">
      <w:pPr>
        <w:spacing w:after="0"/>
        <w:rPr>
          <w:rFonts w:ascii="Calibri" w:eastAsia="Calibri" w:hAnsi="Calibri" w:cs="Times New Roman"/>
          <w:color w:val="000000"/>
        </w:rPr>
      </w:pPr>
      <w:r w:rsidRPr="00F72364">
        <w:rPr>
          <w:rFonts w:ascii="Calibri" w:eastAsia="Calibri" w:hAnsi="Calibri" w:cs="Times New Roman"/>
          <w:color w:val="000000"/>
        </w:rPr>
        <w:t xml:space="preserve">Tél fixe : _ _ _ _ _ _ _ _ _ _ _ _ _ _ _ _ _ _ _ _ _ _ _ _ _ Tél portable : _ _ _ _ _ _ _ _ _ _ _ _ _ _ _ _ _ _ _ _ _ _ _ _ _ _ _ _ </w:t>
      </w:r>
    </w:p>
    <w:p w14:paraId="146363D6" w14:textId="77777777" w:rsidR="00F72364" w:rsidRDefault="00F72364" w:rsidP="00F72364">
      <w:pPr>
        <w:spacing w:after="40"/>
        <w:rPr>
          <w:rFonts w:ascii="Calibri" w:eastAsia="Calibri" w:hAnsi="Calibri" w:cs="Times New Roman"/>
          <w:color w:val="000000"/>
          <w:sz w:val="18"/>
          <w:szCs w:val="18"/>
        </w:rPr>
      </w:pPr>
    </w:p>
    <w:p w14:paraId="42825184" w14:textId="77777777" w:rsidR="007473C7" w:rsidRPr="00F72364" w:rsidRDefault="007473C7" w:rsidP="00F72364">
      <w:pPr>
        <w:spacing w:after="40"/>
        <w:rPr>
          <w:rFonts w:ascii="Calibri" w:eastAsia="Calibri" w:hAnsi="Calibri" w:cs="Times New Roman"/>
          <w:color w:val="000000"/>
          <w:sz w:val="18"/>
          <w:szCs w:val="18"/>
        </w:rPr>
      </w:pPr>
    </w:p>
    <w:p w14:paraId="43F9CD00" w14:textId="77777777" w:rsidR="00F72364" w:rsidRPr="00F72364" w:rsidRDefault="00F72364" w:rsidP="00F72364">
      <w:pPr>
        <w:spacing w:after="0"/>
        <w:rPr>
          <w:rFonts w:ascii="Calibri" w:eastAsia="Calibri" w:hAnsi="Calibri" w:cs="Times New Roman"/>
          <w:b/>
          <w:color w:val="000000"/>
        </w:rPr>
      </w:pPr>
      <w:r w:rsidRPr="00F72364">
        <w:rPr>
          <w:rFonts w:ascii="Calibri" w:eastAsia="Calibri" w:hAnsi="Calibri" w:cs="Times New Roman"/>
          <w:b/>
          <w:color w:val="000000"/>
        </w:rPr>
        <w:t>Allergie alimentaire :</w:t>
      </w:r>
      <w:r w:rsidRPr="00F72364">
        <w:rPr>
          <w:rFonts w:ascii="Calibri" w:eastAsia="Calibri" w:hAnsi="Calibri" w:cs="Times New Roman"/>
          <w:b/>
          <w:color w:val="000000"/>
        </w:rPr>
        <w:tab/>
      </w:r>
    </w:p>
    <w:p w14:paraId="613A650B" w14:textId="77777777" w:rsidR="00F72364" w:rsidRPr="00F72364" w:rsidRDefault="00F72364" w:rsidP="00F72364">
      <w:pPr>
        <w:spacing w:after="0"/>
        <w:rPr>
          <w:rFonts w:ascii="Calibri" w:eastAsia="Calibri" w:hAnsi="Calibri" w:cs="Times New Roman"/>
          <w:b/>
          <w:color w:val="000000"/>
        </w:rPr>
      </w:pPr>
      <w:r w:rsidRPr="00F72364">
        <w:rPr>
          <w:rFonts w:ascii="Calibri" w:eastAsia="Calibri" w:hAnsi="Calibri" w:cs="Times New Roman"/>
          <w:b/>
          <w:color w:val="000000"/>
        </w:rPr>
        <w:t>Petit déjeuner : (thé – café – lait) :</w:t>
      </w:r>
      <w:r w:rsidRPr="00F72364">
        <w:rPr>
          <w:rFonts w:ascii="Calibri" w:eastAsia="Calibri" w:hAnsi="Calibri" w:cs="Times New Roman"/>
          <w:b/>
          <w:color w:val="000000"/>
        </w:rPr>
        <w:tab/>
      </w:r>
    </w:p>
    <w:p w14:paraId="6A07D61C" w14:textId="62A9E295" w:rsidR="00F72364" w:rsidRPr="00F72364" w:rsidRDefault="00F72364" w:rsidP="00F72364">
      <w:pPr>
        <w:spacing w:after="0"/>
        <w:rPr>
          <w:rFonts w:ascii="Calibri" w:eastAsia="Calibri" w:hAnsi="Calibri" w:cs="Times New Roman"/>
          <w:b/>
          <w:color w:val="000000"/>
        </w:rPr>
      </w:pPr>
      <w:r w:rsidRPr="00F72364">
        <w:rPr>
          <w:rFonts w:ascii="Calibri" w:eastAsia="Calibri" w:hAnsi="Calibri" w:cs="Times New Roman"/>
          <w:b/>
          <w:color w:val="000000"/>
        </w:rPr>
        <w:t>Compétence pouvant être mise au service du groupe (religieuse - médecin – infirmière – 1ers secours – chants…)</w:t>
      </w:r>
    </w:p>
    <w:p w14:paraId="49ADF312" w14:textId="77777777" w:rsidR="00F72364" w:rsidRPr="00F72364" w:rsidRDefault="00F72364" w:rsidP="00F72364">
      <w:pPr>
        <w:spacing w:after="0"/>
        <w:rPr>
          <w:rFonts w:ascii="Calibri" w:eastAsia="Calibri" w:hAnsi="Calibri" w:cs="Times New Roman"/>
          <w:b/>
          <w:color w:val="000000"/>
        </w:rPr>
      </w:pPr>
    </w:p>
    <w:p w14:paraId="215820B9" w14:textId="31B7DE17" w:rsidR="00F72364" w:rsidRDefault="00F72364" w:rsidP="007473C7">
      <w:pPr>
        <w:spacing w:after="0"/>
        <w:rPr>
          <w:rFonts w:ascii="Calibri" w:eastAsia="Calibri" w:hAnsi="Calibri" w:cs="Times New Roman"/>
          <w:color w:val="000000"/>
        </w:rPr>
      </w:pPr>
      <w:r w:rsidRPr="00F72364">
        <w:rPr>
          <w:rFonts w:ascii="Calibri" w:eastAsia="Calibri" w:hAnsi="Calibri" w:cs="Times New Roman"/>
          <w:b/>
          <w:color w:val="000000"/>
        </w:rPr>
        <w:t>REGLEMENT (PAR PERSONNE) </w:t>
      </w:r>
      <w:r w:rsidRPr="00654E4D">
        <w:rPr>
          <w:rFonts w:ascii="Calibri" w:eastAsia="Calibri" w:hAnsi="Calibri" w:cs="Times New Roman"/>
          <w:b/>
          <w:color w:val="000000"/>
        </w:rPr>
        <w:t xml:space="preserve">: </w:t>
      </w:r>
      <w:r w:rsidR="00654E4D" w:rsidRPr="00654E4D">
        <w:rPr>
          <w:rFonts w:ascii="Calibri" w:eastAsia="Calibri" w:hAnsi="Calibri" w:cs="Times New Roman"/>
          <w:b/>
          <w:color w:val="000000"/>
        </w:rPr>
        <w:t>13</w:t>
      </w:r>
      <w:r w:rsidRPr="00654E4D">
        <w:rPr>
          <w:rFonts w:ascii="Calibri" w:eastAsia="Calibri" w:hAnsi="Calibri" w:cs="Times New Roman"/>
          <w:b/>
          <w:color w:val="000000"/>
        </w:rPr>
        <w:t>0 euros</w:t>
      </w:r>
      <w:r w:rsidRPr="00F72364">
        <w:rPr>
          <w:rFonts w:ascii="Calibri" w:eastAsia="Calibri" w:hAnsi="Calibri" w:cs="Times New Roman"/>
          <w:b/>
          <w:color w:val="000000"/>
        </w:rPr>
        <w:t xml:space="preserve"> </w:t>
      </w:r>
      <w:r w:rsidRPr="00F72364">
        <w:rPr>
          <w:rFonts w:ascii="Calibri" w:eastAsia="Calibri" w:hAnsi="Calibri" w:cs="Times New Roman"/>
          <w:b/>
          <w:color w:val="000000"/>
        </w:rPr>
        <w:tab/>
      </w:r>
      <w:r w:rsidRPr="00F72364">
        <w:rPr>
          <w:rFonts w:ascii="Calibri" w:eastAsia="Calibri" w:hAnsi="Calibri" w:cs="Times New Roman"/>
          <w:color w:val="000000"/>
          <w:u w:val="single"/>
        </w:rPr>
        <w:t>Chèque(s) à libeller à l’ordre de</w:t>
      </w:r>
      <w:r w:rsidRPr="00F72364">
        <w:rPr>
          <w:rFonts w:ascii="Calibri" w:eastAsia="Calibri" w:hAnsi="Calibri" w:cs="Times New Roman"/>
          <w:color w:val="000000"/>
        </w:rPr>
        <w:t> </w:t>
      </w:r>
      <w:r w:rsidR="007473C7">
        <w:rPr>
          <w:rFonts w:ascii="Calibri" w:eastAsia="Calibri" w:hAnsi="Calibri" w:cs="Times New Roman"/>
          <w:color w:val="000000"/>
        </w:rPr>
        <w:t>DIRECTION DES PELERINAGE</w:t>
      </w:r>
      <w:r w:rsidR="00654E4D">
        <w:rPr>
          <w:rFonts w:ascii="Calibri" w:eastAsia="Calibri" w:hAnsi="Calibri" w:cs="Times New Roman"/>
          <w:color w:val="000000"/>
        </w:rPr>
        <w:t>S</w:t>
      </w:r>
    </w:p>
    <w:p w14:paraId="322D60D8" w14:textId="77777777" w:rsidR="007473C7" w:rsidRDefault="007473C7" w:rsidP="007473C7">
      <w:pPr>
        <w:spacing w:after="0"/>
        <w:rPr>
          <w:rFonts w:ascii="Calibri" w:eastAsia="Calibri" w:hAnsi="Calibri" w:cs="Times New Roman"/>
          <w:color w:val="000000"/>
        </w:rPr>
      </w:pPr>
    </w:p>
    <w:p w14:paraId="11E90461" w14:textId="77777777" w:rsidR="007473C7" w:rsidRDefault="007473C7" w:rsidP="007473C7">
      <w:pPr>
        <w:spacing w:after="0"/>
        <w:rPr>
          <w:rFonts w:ascii="Calibri" w:eastAsia="Calibri" w:hAnsi="Calibri" w:cs="Times New Roman"/>
          <w:color w:val="000000"/>
        </w:rPr>
      </w:pPr>
    </w:p>
    <w:p w14:paraId="3359C2C6" w14:textId="77777777" w:rsidR="007473C7" w:rsidRDefault="007473C7" w:rsidP="007473C7">
      <w:pPr>
        <w:spacing w:after="0"/>
        <w:rPr>
          <w:rFonts w:ascii="Calibri" w:eastAsia="Calibri" w:hAnsi="Calibri" w:cs="Times New Roman"/>
          <w:color w:val="000000"/>
        </w:rPr>
      </w:pPr>
    </w:p>
    <w:p w14:paraId="1591EEFD" w14:textId="77777777" w:rsidR="007473C7" w:rsidRDefault="007473C7" w:rsidP="007473C7">
      <w:pPr>
        <w:spacing w:after="0"/>
        <w:rPr>
          <w:rFonts w:ascii="Calibri" w:eastAsia="Calibri" w:hAnsi="Calibri" w:cs="Times New Roman"/>
          <w:color w:val="000000"/>
        </w:rPr>
      </w:pPr>
    </w:p>
    <w:p w14:paraId="1A8A1736" w14:textId="77777777" w:rsidR="007473C7" w:rsidRDefault="007473C7" w:rsidP="007473C7">
      <w:pPr>
        <w:spacing w:after="0"/>
        <w:rPr>
          <w:rFonts w:ascii="Calibri" w:eastAsia="Calibri" w:hAnsi="Calibri" w:cs="Times New Roman"/>
          <w:color w:val="000000"/>
        </w:rPr>
      </w:pPr>
    </w:p>
    <w:p w14:paraId="10C5DF6B" w14:textId="77777777" w:rsidR="007473C7" w:rsidRDefault="007473C7" w:rsidP="007473C7">
      <w:pPr>
        <w:spacing w:after="0"/>
        <w:rPr>
          <w:rFonts w:ascii="Calibri" w:eastAsia="Calibri" w:hAnsi="Calibri" w:cs="Times New Roman"/>
          <w:color w:val="000000"/>
        </w:rPr>
      </w:pPr>
    </w:p>
    <w:p w14:paraId="4F5268E3" w14:textId="77777777" w:rsidR="000D4629" w:rsidRDefault="000D4629" w:rsidP="00F72364">
      <w:pPr>
        <w:spacing w:after="0"/>
        <w:rPr>
          <w:rFonts w:ascii="Arial" w:eastAsia="Calibri" w:hAnsi="Arial" w:cs="Arial"/>
          <w:b/>
          <w:color w:val="000000"/>
          <w:sz w:val="24"/>
          <w:szCs w:val="24"/>
        </w:rPr>
      </w:pPr>
    </w:p>
    <w:p w14:paraId="76E564DE" w14:textId="77777777" w:rsidR="00F72364" w:rsidRPr="00F72364" w:rsidRDefault="00F72364" w:rsidP="00F72364">
      <w:pPr>
        <w:spacing w:after="0"/>
        <w:rPr>
          <w:rFonts w:eastAsia="Calibri" w:cs="Arial"/>
          <w:b/>
          <w:color w:val="000000"/>
          <w:sz w:val="24"/>
          <w:szCs w:val="24"/>
        </w:rPr>
      </w:pPr>
      <w:r w:rsidRPr="00F72364">
        <w:rPr>
          <w:rFonts w:eastAsia="Calibri" w:cs="Arial"/>
          <w:b/>
          <w:color w:val="000000"/>
          <w:sz w:val="24"/>
          <w:szCs w:val="24"/>
        </w:rPr>
        <w:t>Condition Générales de vente</w:t>
      </w:r>
    </w:p>
    <w:p w14:paraId="595BA07E" w14:textId="77777777" w:rsidR="00F72364" w:rsidRPr="00F72364" w:rsidRDefault="00F72364" w:rsidP="000D4629">
      <w:pPr>
        <w:spacing w:after="0" w:line="240" w:lineRule="auto"/>
        <w:jc w:val="both"/>
        <w:rPr>
          <w:rFonts w:eastAsia="Times New Roman" w:cs="Calibri"/>
          <w:sz w:val="24"/>
          <w:szCs w:val="24"/>
          <w:lang w:eastAsia="fr-FR"/>
        </w:rPr>
      </w:pPr>
      <w:r w:rsidRPr="00F72364">
        <w:rPr>
          <w:rFonts w:eastAsia="Times New Roman" w:cs="Calibri"/>
          <w:sz w:val="24"/>
          <w:szCs w:val="24"/>
          <w:lang w:eastAsia="fr-FR"/>
        </w:rPr>
        <w:t>Nos pèlerinages sont effectués selon les conditions générales de vente conformes aux articles L211-1 à L211-23 du Code du Tourisme actualisé au 1</w:t>
      </w:r>
      <w:r w:rsidRPr="00F72364">
        <w:rPr>
          <w:rFonts w:eastAsia="Times New Roman" w:cs="Calibri"/>
          <w:sz w:val="24"/>
          <w:szCs w:val="24"/>
          <w:vertAlign w:val="superscript"/>
          <w:lang w:eastAsia="fr-FR"/>
        </w:rPr>
        <w:t>er</w:t>
      </w:r>
      <w:r w:rsidRPr="00F72364">
        <w:rPr>
          <w:rFonts w:eastAsia="Times New Roman" w:cs="Calibri"/>
          <w:sz w:val="24"/>
          <w:szCs w:val="24"/>
          <w:lang w:eastAsia="fr-FR"/>
        </w:rPr>
        <w:t xml:space="preserve"> juillet 2018, aux dispositions des articles R211-1 à R211-40 du même code, ainsi que des arrêtés fixant les conditions d’exercice des activités relatives à l’organisation et à la vente de voyages et de séjours. </w:t>
      </w:r>
      <w:r w:rsidRPr="00F72364">
        <w:rPr>
          <w:rFonts w:eastAsia="Calibri" w:cs="Calibri"/>
          <w:color w:val="000000"/>
          <w:sz w:val="24"/>
          <w:szCs w:val="24"/>
        </w:rPr>
        <w:t xml:space="preserve">Un résumé de vos droits est à votre disposition, conformément à l’arrêté du 1 mars 2018. </w:t>
      </w:r>
      <w:r w:rsidRPr="00F72364">
        <w:rPr>
          <w:rFonts w:eastAsia="Times New Roman" w:cs="Calibri"/>
          <w:sz w:val="24"/>
          <w:szCs w:val="24"/>
          <w:lang w:eastAsia="fr-FR"/>
        </w:rPr>
        <w:t>L’ensemble des garanties de la Mutuelle St Christophe sont également consultable.</w:t>
      </w:r>
    </w:p>
    <w:p w14:paraId="2B28E7C1" w14:textId="77777777" w:rsidR="00F72364" w:rsidRDefault="00F72364" w:rsidP="000D4629">
      <w:pPr>
        <w:spacing w:after="0" w:line="240" w:lineRule="auto"/>
        <w:jc w:val="both"/>
        <w:rPr>
          <w:rFonts w:eastAsia="Times New Roman" w:cs="Calibri"/>
          <w:sz w:val="24"/>
          <w:szCs w:val="24"/>
          <w:lang w:eastAsia="fr-FR"/>
        </w:rPr>
      </w:pPr>
      <w:r w:rsidRPr="00F72364">
        <w:rPr>
          <w:rFonts w:eastAsia="Times New Roman" w:cs="Calibri"/>
          <w:sz w:val="24"/>
          <w:szCs w:val="24"/>
          <w:lang w:eastAsia="fr-FR"/>
        </w:rPr>
        <w:t xml:space="preserve">Tous ces documents sont à votre disposition au bureau des pèlerinage, aux horaires des permanences, et sur le site du diocèse, rubrique « vivre sa foi », page « pèlerinages diocésains », bouton « conditions générales de vente »   </w:t>
      </w:r>
    </w:p>
    <w:p w14:paraId="5EDF1807" w14:textId="77777777" w:rsidR="000D4629" w:rsidRPr="00F72364" w:rsidRDefault="000D4629" w:rsidP="000D4629">
      <w:pPr>
        <w:spacing w:after="0" w:line="240" w:lineRule="auto"/>
        <w:jc w:val="both"/>
        <w:rPr>
          <w:rFonts w:eastAsia="Times New Roman" w:cs="Calibri"/>
          <w:sz w:val="24"/>
          <w:szCs w:val="24"/>
          <w:lang w:eastAsia="fr-FR"/>
        </w:rPr>
      </w:pPr>
    </w:p>
    <w:p w14:paraId="5B4F92C1" w14:textId="77777777" w:rsidR="00F72364" w:rsidRPr="00F72364" w:rsidRDefault="00F72364" w:rsidP="000D4629">
      <w:pPr>
        <w:spacing w:after="0" w:line="240" w:lineRule="auto"/>
        <w:jc w:val="both"/>
        <w:rPr>
          <w:rFonts w:eastAsia="Times New Roman" w:cs="Arial"/>
          <w:b/>
          <w:sz w:val="24"/>
          <w:szCs w:val="24"/>
          <w:lang w:eastAsia="fr-FR"/>
        </w:rPr>
      </w:pPr>
      <w:r w:rsidRPr="00F72364">
        <w:rPr>
          <w:rFonts w:eastAsia="Times New Roman" w:cs="Arial"/>
          <w:b/>
          <w:sz w:val="24"/>
          <w:szCs w:val="24"/>
          <w:lang w:eastAsia="fr-FR"/>
        </w:rPr>
        <w:t>Numéros d’urgence en cas de sinistres</w:t>
      </w:r>
      <w:r w:rsidRPr="00F72364">
        <w:rPr>
          <w:rFonts w:eastAsia="Times New Roman" w:cs="Calibri"/>
          <w:sz w:val="24"/>
          <w:szCs w:val="24"/>
          <w:lang w:eastAsia="fr-FR"/>
        </w:rPr>
        <w:t xml:space="preserve"> Dans tous les cas, </w:t>
      </w:r>
      <w:r w:rsidRPr="00F72364">
        <w:rPr>
          <w:rFonts w:eastAsia="Calibri" w:cs="Times New Roman"/>
          <w:color w:val="000000"/>
          <w:sz w:val="24"/>
          <w:szCs w:val="24"/>
        </w:rPr>
        <w:t>Informer la Direction des Pèlerinage du sinistre.</w:t>
      </w:r>
    </w:p>
    <w:p w14:paraId="0E3DEE85" w14:textId="1AD75423" w:rsidR="00F72364" w:rsidRPr="00F72364" w:rsidRDefault="00F72364" w:rsidP="000D4629">
      <w:pPr>
        <w:spacing w:after="0" w:line="240" w:lineRule="auto"/>
        <w:jc w:val="both"/>
        <w:rPr>
          <w:rFonts w:eastAsia="Times New Roman" w:cs="Calibri"/>
          <w:sz w:val="24"/>
          <w:szCs w:val="24"/>
          <w:lang w:eastAsia="fr-FR"/>
        </w:rPr>
      </w:pPr>
      <w:r w:rsidRPr="00F72364">
        <w:rPr>
          <w:rFonts w:eastAsia="Times New Roman" w:cs="Calibri"/>
          <w:sz w:val="24"/>
          <w:szCs w:val="24"/>
          <w:lang w:eastAsia="fr-FR"/>
        </w:rPr>
        <w:tab/>
        <w:t>Accident corporel, rapatriement, besoin d’assistance : avant toute autre intervention, appeler le numéro d’urgence 24h/24h</w:t>
      </w:r>
      <w:r w:rsidR="000D4629">
        <w:rPr>
          <w:rFonts w:eastAsia="Times New Roman" w:cs="Calibri"/>
          <w:sz w:val="24"/>
          <w:szCs w:val="24"/>
          <w:lang w:eastAsia="fr-FR"/>
        </w:rPr>
        <w:t xml:space="preserve"> - </w:t>
      </w:r>
      <w:r w:rsidRPr="00F72364">
        <w:rPr>
          <w:rFonts w:eastAsia="Calibri" w:cs="Times New Roman"/>
          <w:color w:val="000000"/>
          <w:sz w:val="24"/>
          <w:szCs w:val="24"/>
        </w:rPr>
        <w:t xml:space="preserve">Mutuelle St Christophe Assistance : </w:t>
      </w:r>
      <w:r w:rsidRPr="00F72364">
        <w:rPr>
          <w:rFonts w:eastAsia="Calibri" w:cs="Times New Roman"/>
          <w:b/>
          <w:color w:val="000000"/>
          <w:sz w:val="24"/>
          <w:szCs w:val="24"/>
        </w:rPr>
        <w:t>01 55 92 26 16</w:t>
      </w:r>
      <w:r w:rsidRPr="00F72364">
        <w:rPr>
          <w:rFonts w:eastAsia="Calibri" w:cs="Times New Roman"/>
          <w:color w:val="000000"/>
          <w:sz w:val="24"/>
          <w:szCs w:val="24"/>
        </w:rPr>
        <w:t> </w:t>
      </w:r>
    </w:p>
    <w:p w14:paraId="45E2E832" w14:textId="531E4186" w:rsidR="00F72364" w:rsidRPr="00F72364" w:rsidRDefault="00F72364" w:rsidP="000D4629">
      <w:pPr>
        <w:spacing w:after="0" w:line="240" w:lineRule="auto"/>
        <w:jc w:val="both"/>
        <w:rPr>
          <w:rFonts w:eastAsia="Times New Roman" w:cs="Calibri"/>
          <w:sz w:val="24"/>
          <w:szCs w:val="24"/>
          <w:lang w:eastAsia="fr-FR"/>
        </w:rPr>
      </w:pPr>
      <w:r w:rsidRPr="00F72364">
        <w:rPr>
          <w:rFonts w:eastAsia="Times New Roman" w:cs="Calibri"/>
          <w:sz w:val="24"/>
          <w:szCs w:val="24"/>
          <w:lang w:eastAsia="fr-FR"/>
        </w:rPr>
        <w:tab/>
        <w:t>Accident matériel, tout évènement mettant en cause l’assurance : avant toute autre intervention, contacter :</w:t>
      </w:r>
      <w:r w:rsidR="000D4629">
        <w:rPr>
          <w:rFonts w:eastAsia="Times New Roman" w:cs="Calibri"/>
          <w:sz w:val="24"/>
          <w:szCs w:val="24"/>
          <w:lang w:eastAsia="fr-FR"/>
        </w:rPr>
        <w:t xml:space="preserve"> - </w:t>
      </w:r>
      <w:r w:rsidRPr="00F72364">
        <w:rPr>
          <w:rFonts w:eastAsia="Times New Roman" w:cs="Calibri"/>
          <w:sz w:val="24"/>
          <w:szCs w:val="24"/>
          <w:lang w:eastAsia="fr-FR"/>
        </w:rPr>
        <w:t xml:space="preserve">Mutuelle St Christophe Assurances : </w:t>
      </w:r>
      <w:r w:rsidRPr="00F72364">
        <w:rPr>
          <w:rFonts w:eastAsia="Times New Roman" w:cs="Calibri"/>
          <w:b/>
          <w:sz w:val="24"/>
          <w:szCs w:val="24"/>
          <w:lang w:eastAsia="fr-FR"/>
        </w:rPr>
        <w:t>01 56 24 76 00 </w:t>
      </w:r>
    </w:p>
    <w:p w14:paraId="4AC48D51" w14:textId="77777777" w:rsidR="000D4629" w:rsidRDefault="000D4629" w:rsidP="00F72364">
      <w:pPr>
        <w:spacing w:after="0" w:line="240" w:lineRule="auto"/>
        <w:rPr>
          <w:rFonts w:eastAsia="Times New Roman" w:cs="Arial"/>
          <w:b/>
          <w:sz w:val="24"/>
          <w:szCs w:val="24"/>
          <w:lang w:eastAsia="fr-FR"/>
        </w:rPr>
      </w:pPr>
    </w:p>
    <w:p w14:paraId="2CF2A39A" w14:textId="77777777" w:rsidR="00F72364" w:rsidRPr="00F72364" w:rsidRDefault="00F72364" w:rsidP="00F72364">
      <w:pPr>
        <w:spacing w:after="0" w:line="240" w:lineRule="auto"/>
        <w:rPr>
          <w:rFonts w:eastAsia="Times New Roman" w:cs="Arial"/>
          <w:b/>
          <w:sz w:val="24"/>
          <w:szCs w:val="24"/>
          <w:lang w:eastAsia="fr-FR"/>
        </w:rPr>
      </w:pPr>
      <w:r w:rsidRPr="00F72364">
        <w:rPr>
          <w:rFonts w:eastAsia="Times New Roman" w:cs="Arial"/>
          <w:b/>
          <w:sz w:val="24"/>
          <w:szCs w:val="24"/>
          <w:lang w:eastAsia="fr-FR"/>
        </w:rPr>
        <w:t>Conditions particulières</w:t>
      </w:r>
      <w:r w:rsidRPr="00F72364">
        <w:rPr>
          <w:rFonts w:eastAsia="Calibri" w:cs="Arial"/>
          <w:b/>
          <w:color w:val="000000"/>
          <w:sz w:val="24"/>
          <w:szCs w:val="24"/>
          <w:highlight w:val="green"/>
        </w:rPr>
        <w:t xml:space="preserve"> </w:t>
      </w:r>
    </w:p>
    <w:p w14:paraId="737B11D3" w14:textId="77777777" w:rsidR="00F72364" w:rsidRPr="00F72364" w:rsidRDefault="00F72364" w:rsidP="00F72364">
      <w:pPr>
        <w:spacing w:after="0" w:line="240" w:lineRule="auto"/>
        <w:rPr>
          <w:rFonts w:eastAsia="Times New Roman" w:cs="Calibri"/>
          <w:sz w:val="24"/>
          <w:szCs w:val="24"/>
          <w:lang w:eastAsia="fr-FR"/>
        </w:rPr>
      </w:pPr>
      <w:r w:rsidRPr="00F72364">
        <w:rPr>
          <w:rFonts w:eastAsia="Times New Roman" w:cs="Calibri"/>
          <w:sz w:val="24"/>
          <w:szCs w:val="24"/>
          <w:lang w:eastAsia="fr-FR"/>
        </w:rPr>
        <w:t xml:space="preserve">Les conditions particulières de cette marche- pèlerinage sont constituées du programme prévisionnel, des caractéristiques des hébergements et des moyens de </w:t>
      </w:r>
      <w:r w:rsidRPr="00F72364">
        <w:rPr>
          <w:rFonts w:eastAsia="Times New Roman" w:cs="Calibri"/>
          <w:sz w:val="24"/>
          <w:szCs w:val="24"/>
          <w:lang w:eastAsia="fr-FR"/>
        </w:rPr>
        <w:lastRenderedPageBreak/>
        <w:t xml:space="preserve">transports, de la liste des prestations comprises ou non comprises, des conditions de règlement et d’annulation. </w:t>
      </w:r>
    </w:p>
    <w:p w14:paraId="5367C569" w14:textId="77777777" w:rsidR="00F72364" w:rsidRPr="00F72364" w:rsidRDefault="00F72364" w:rsidP="00F72364">
      <w:pPr>
        <w:spacing w:after="0" w:line="240" w:lineRule="auto"/>
        <w:rPr>
          <w:rFonts w:eastAsia="Times New Roman" w:cs="Calibri"/>
          <w:sz w:val="24"/>
          <w:szCs w:val="24"/>
          <w:lang w:eastAsia="fr-FR"/>
        </w:rPr>
      </w:pPr>
    </w:p>
    <w:p w14:paraId="4F0D2D6D" w14:textId="77777777" w:rsidR="00F72364" w:rsidRPr="00F72364" w:rsidRDefault="00F72364" w:rsidP="00F72364">
      <w:pPr>
        <w:spacing w:after="0" w:line="240" w:lineRule="auto"/>
        <w:rPr>
          <w:rFonts w:eastAsia="Calibri" w:cs="Arial"/>
          <w:b/>
          <w:color w:val="000000"/>
          <w:sz w:val="24"/>
          <w:szCs w:val="24"/>
        </w:rPr>
      </w:pPr>
      <w:r w:rsidRPr="00F72364">
        <w:rPr>
          <w:rFonts w:eastAsia="Calibri" w:cs="Arial"/>
          <w:b/>
          <w:color w:val="000000"/>
          <w:sz w:val="24"/>
          <w:szCs w:val="24"/>
        </w:rPr>
        <w:t xml:space="preserve">Conditions d’annulation </w:t>
      </w:r>
    </w:p>
    <w:p w14:paraId="47949819" w14:textId="77777777" w:rsidR="00F72364" w:rsidRPr="00F72364" w:rsidRDefault="00F72364" w:rsidP="00F72364">
      <w:pPr>
        <w:spacing w:after="0" w:line="240" w:lineRule="auto"/>
        <w:rPr>
          <w:rFonts w:eastAsia="Calibri" w:cs="Calibri"/>
          <w:sz w:val="24"/>
          <w:szCs w:val="24"/>
        </w:rPr>
      </w:pPr>
      <w:r w:rsidRPr="00F72364">
        <w:rPr>
          <w:rFonts w:eastAsia="Calibri" w:cs="Times New Roman"/>
          <w:sz w:val="24"/>
          <w:szCs w:val="24"/>
        </w:rPr>
        <w:tab/>
      </w:r>
      <w:r w:rsidRPr="00F72364">
        <w:rPr>
          <w:rFonts w:eastAsia="Calibri" w:cs="Calibri"/>
          <w:sz w:val="24"/>
          <w:szCs w:val="24"/>
        </w:rPr>
        <w:t>En cas d’annulation avant le départ de la part du pèlerin, une somme de 10 € sera retenue par la Direction des Pèlerinages pour frais de dossier, le reste sera remboursé.</w:t>
      </w:r>
    </w:p>
    <w:p w14:paraId="2A9BC755" w14:textId="77777777" w:rsidR="00F72364" w:rsidRPr="00F72364" w:rsidRDefault="00F72364" w:rsidP="00F72364">
      <w:pPr>
        <w:spacing w:after="0" w:line="240" w:lineRule="auto"/>
        <w:rPr>
          <w:rFonts w:eastAsia="Calibri" w:cs="Calibri"/>
          <w:sz w:val="24"/>
          <w:szCs w:val="24"/>
        </w:rPr>
      </w:pPr>
      <w:r w:rsidRPr="00F72364">
        <w:rPr>
          <w:rFonts w:eastAsia="Calibri" w:cs="Calibri"/>
          <w:sz w:val="24"/>
          <w:szCs w:val="24"/>
        </w:rPr>
        <w:tab/>
        <w:t>En cas d’annulation avant le départ de la part du pèlerin pour cause médicale justifiée, la somme versée lui sera intégralement remboursée.</w:t>
      </w:r>
    </w:p>
    <w:p w14:paraId="353ACFF6" w14:textId="77777777" w:rsidR="00F72364" w:rsidRPr="00F72364" w:rsidRDefault="00F72364" w:rsidP="00F72364">
      <w:pPr>
        <w:spacing w:after="0" w:line="240" w:lineRule="auto"/>
        <w:rPr>
          <w:rFonts w:eastAsia="Calibri" w:cs="Calibri"/>
          <w:b/>
          <w:color w:val="000000"/>
          <w:sz w:val="24"/>
          <w:szCs w:val="24"/>
        </w:rPr>
      </w:pPr>
      <w:r w:rsidRPr="00F72364">
        <w:rPr>
          <w:rFonts w:eastAsia="Calibri" w:cs="Calibri"/>
          <w:sz w:val="24"/>
          <w:szCs w:val="24"/>
        </w:rPr>
        <w:tab/>
      </w:r>
    </w:p>
    <w:p w14:paraId="2C48E02B" w14:textId="77777777" w:rsidR="00F72364" w:rsidRPr="00F72364" w:rsidRDefault="00F72364" w:rsidP="00F72364">
      <w:pPr>
        <w:spacing w:after="0" w:line="240" w:lineRule="auto"/>
        <w:rPr>
          <w:rFonts w:eastAsia="Calibri" w:cs="Arial"/>
          <w:b/>
          <w:color w:val="000000"/>
          <w:sz w:val="24"/>
          <w:szCs w:val="24"/>
        </w:rPr>
      </w:pPr>
      <w:r w:rsidRPr="00F72364">
        <w:rPr>
          <w:rFonts w:eastAsia="Calibri" w:cs="Arial"/>
          <w:b/>
          <w:color w:val="000000"/>
          <w:sz w:val="24"/>
          <w:szCs w:val="24"/>
        </w:rPr>
        <w:t>Information sur les données personnelles</w:t>
      </w:r>
    </w:p>
    <w:p w14:paraId="02CC9642" w14:textId="77777777" w:rsidR="00F72364" w:rsidRPr="00F72364" w:rsidRDefault="00F72364" w:rsidP="00F72364">
      <w:pPr>
        <w:spacing w:after="0" w:line="240" w:lineRule="auto"/>
        <w:jc w:val="both"/>
        <w:rPr>
          <w:rFonts w:eastAsia="Times New Roman" w:cs="Arial"/>
          <w:sz w:val="24"/>
          <w:szCs w:val="24"/>
          <w:lang w:eastAsia="fr-FR"/>
        </w:rPr>
      </w:pPr>
      <w:r w:rsidRPr="00F72364">
        <w:rPr>
          <w:rFonts w:eastAsia="Times New Roman" w:cs="Arial"/>
          <w:iCs/>
          <w:sz w:val="24"/>
          <w:szCs w:val="24"/>
          <w:lang w:eastAsia="fr-FR"/>
        </w:rPr>
        <w:t>Les informations recueillies sont utilisées à des fins de traitement de votre inscription et de gestion du pèlerinage.</w:t>
      </w:r>
    </w:p>
    <w:p w14:paraId="7DAD2423" w14:textId="77777777" w:rsidR="00F72364" w:rsidRPr="00F72364" w:rsidRDefault="00F72364" w:rsidP="00F72364">
      <w:pPr>
        <w:spacing w:after="0" w:line="240" w:lineRule="auto"/>
        <w:jc w:val="both"/>
        <w:rPr>
          <w:rFonts w:eastAsia="Times New Roman" w:cs="Arial"/>
          <w:b/>
          <w:i/>
          <w:iCs/>
          <w:sz w:val="24"/>
          <w:szCs w:val="24"/>
          <w:lang w:eastAsia="fr-FR"/>
        </w:rPr>
      </w:pPr>
      <w:r w:rsidRPr="00F72364">
        <w:rPr>
          <w:rFonts w:eastAsia="Times New Roman" w:cs="Arial"/>
          <w:b/>
          <w:i/>
          <w:iCs/>
          <w:sz w:val="24"/>
          <w:szCs w:val="24"/>
          <w:lang w:eastAsia="fr-FR"/>
        </w:rPr>
        <w:t xml:space="preserve">En m’inscrivant, j’accepte que la direction des pèlerinages du diocèse de Grenoble-Vienne utilise mes coordonnées pour m’envoyer ses propositions de programmes. Les données seront conservées tant que je resterai en contact avec la direction des pèlerinages. </w:t>
      </w:r>
    </w:p>
    <w:p w14:paraId="76503B77" w14:textId="77777777" w:rsidR="00F72364" w:rsidRPr="00F72364" w:rsidRDefault="00F72364" w:rsidP="00F72364">
      <w:pPr>
        <w:spacing w:after="0" w:line="240" w:lineRule="auto"/>
        <w:jc w:val="both"/>
        <w:rPr>
          <w:rFonts w:eastAsia="Times New Roman" w:cs="Arial"/>
          <w:iCs/>
          <w:sz w:val="24"/>
          <w:szCs w:val="24"/>
          <w:lang w:eastAsia="fr-FR"/>
        </w:rPr>
      </w:pPr>
      <w:r w:rsidRPr="00F72364">
        <w:rPr>
          <w:rFonts w:eastAsia="Times New Roman" w:cs="Arial"/>
          <w:iCs/>
          <w:sz w:val="24"/>
          <w:szCs w:val="24"/>
          <w:lang w:eastAsia="fr-FR"/>
        </w:rPr>
        <w:t>Aucune information ne sera ni cédée, ni transmise à un tiers.</w:t>
      </w:r>
    </w:p>
    <w:p w14:paraId="7F063272" w14:textId="77777777" w:rsidR="00F72364" w:rsidRPr="000D4629" w:rsidRDefault="00F72364" w:rsidP="00F72364">
      <w:pPr>
        <w:spacing w:after="0" w:line="240" w:lineRule="auto"/>
        <w:jc w:val="both"/>
        <w:rPr>
          <w:rFonts w:eastAsia="Times New Roman" w:cs="Arial"/>
          <w:color w:val="0000FF"/>
          <w:sz w:val="24"/>
          <w:szCs w:val="24"/>
          <w:u w:val="single"/>
          <w:lang w:eastAsia="fr-FR"/>
        </w:rPr>
      </w:pPr>
      <w:r w:rsidRPr="00F72364">
        <w:rPr>
          <w:rFonts w:eastAsia="Times New Roman" w:cs="Arial"/>
          <w:iCs/>
          <w:sz w:val="24"/>
          <w:szCs w:val="24"/>
          <w:lang w:eastAsia="fr-FR"/>
        </w:rPr>
        <w:t>Conformément à la loi "informatique et libertés" du 6 janvier 1978 modifiée en 2004, renforcée par le RGPD du 24 avril 2016 mis en application le 25/05/2018, vous bénéficiez d'un droit d'accès, suppression ou rectification des informations vous concernant. Vous pouvez exercer ce droit en vous adressant par email à : protectiondesdonnees@diocese-grenoble-vienne.fr</w:t>
      </w:r>
    </w:p>
    <w:p w14:paraId="2BCA471C" w14:textId="77777777" w:rsidR="00F72364" w:rsidRPr="00F72364" w:rsidRDefault="00F72364" w:rsidP="00F72364">
      <w:pPr>
        <w:spacing w:after="0" w:line="240" w:lineRule="auto"/>
        <w:jc w:val="both"/>
        <w:rPr>
          <w:rFonts w:eastAsia="Times New Roman" w:cs="Arial"/>
          <w:iCs/>
          <w:sz w:val="24"/>
          <w:szCs w:val="24"/>
          <w:lang w:eastAsia="fr-FR"/>
        </w:rPr>
      </w:pPr>
    </w:p>
    <w:p w14:paraId="0A16D537" w14:textId="77777777" w:rsidR="00F72364" w:rsidRPr="00F72364" w:rsidRDefault="00F72364" w:rsidP="00F72364">
      <w:pPr>
        <w:spacing w:after="0" w:line="240" w:lineRule="auto"/>
        <w:jc w:val="both"/>
        <w:rPr>
          <w:rFonts w:eastAsia="Times New Roman" w:cs="Arial"/>
          <w:b/>
          <w:i/>
          <w:iCs/>
          <w:sz w:val="24"/>
          <w:szCs w:val="24"/>
          <w:lang w:eastAsia="fr-FR"/>
        </w:rPr>
      </w:pPr>
      <w:r w:rsidRPr="00F72364">
        <w:rPr>
          <w:rFonts w:eastAsia="Times New Roman" w:cs="Arial"/>
          <w:b/>
          <w:i/>
          <w:iCs/>
          <w:sz w:val="24"/>
          <w:szCs w:val="24"/>
          <w:lang w:eastAsia="fr-FR"/>
        </w:rPr>
        <w:t>En m'inscrivant, j'autorise la direction des pèlerinages à utiliser, uniquement dans le cadre de son activité, les photos et vidéos qui pourraient être prises de moi.</w:t>
      </w:r>
    </w:p>
    <w:p w14:paraId="28FE62DE" w14:textId="77777777" w:rsidR="00F72364" w:rsidRPr="00F72364" w:rsidRDefault="00F72364" w:rsidP="00F72364">
      <w:pPr>
        <w:spacing w:after="0" w:line="240" w:lineRule="auto"/>
        <w:jc w:val="both"/>
        <w:rPr>
          <w:rFonts w:eastAsia="Times New Roman" w:cs="Times New Roman"/>
          <w:i/>
          <w:iCs/>
          <w:sz w:val="24"/>
          <w:szCs w:val="24"/>
          <w:lang w:eastAsia="fr-FR"/>
        </w:rPr>
      </w:pPr>
    </w:p>
    <w:p w14:paraId="4223A7DB" w14:textId="77777777" w:rsidR="00F72364" w:rsidRPr="00F72364" w:rsidRDefault="00F72364" w:rsidP="00F72364">
      <w:pPr>
        <w:spacing w:after="0" w:line="240" w:lineRule="auto"/>
        <w:rPr>
          <w:rFonts w:eastAsia="Times New Roman" w:cs="Arial"/>
          <w:sz w:val="24"/>
          <w:szCs w:val="24"/>
          <w:lang w:eastAsia="fr-FR"/>
        </w:rPr>
      </w:pPr>
      <w:r w:rsidRPr="00F72364">
        <w:rPr>
          <w:rFonts w:eastAsia="Times New Roman" w:cs="Arial"/>
          <w:sz w:val="24"/>
          <w:szCs w:val="24"/>
          <w:lang w:eastAsia="fr-FR"/>
        </w:rPr>
        <w:t xml:space="preserve">En signant ce bulletin, je reconnais avoir pris connaissance du programme prévisionnel, des conditions de transport et d’hébergement, des modalités pratiques et de la participation financière, ainsi que des conditions générales de vente et des garanties de la Mutuelle Saint Christophe. </w:t>
      </w:r>
    </w:p>
    <w:p w14:paraId="6CEB41CA" w14:textId="77777777" w:rsidR="00F72364" w:rsidRPr="00F72364" w:rsidRDefault="00F72364" w:rsidP="00F72364">
      <w:pPr>
        <w:spacing w:after="0" w:line="240" w:lineRule="auto"/>
        <w:rPr>
          <w:rFonts w:eastAsia="Times New Roman" w:cs="Arial"/>
          <w:sz w:val="24"/>
          <w:szCs w:val="24"/>
          <w:lang w:eastAsia="fr-FR"/>
        </w:rPr>
      </w:pPr>
      <w:r w:rsidRPr="00F72364">
        <w:rPr>
          <w:rFonts w:eastAsia="Times New Roman" w:cs="Arial"/>
          <w:sz w:val="24"/>
          <w:szCs w:val="24"/>
          <w:lang w:eastAsia="fr-FR"/>
        </w:rPr>
        <w:t>Je conserve une copie de ce bulletin qui fait office de contrat.</w:t>
      </w:r>
    </w:p>
    <w:p w14:paraId="1847DC4B" w14:textId="77777777" w:rsidR="00F72364" w:rsidRPr="00F72364" w:rsidRDefault="00F72364" w:rsidP="00F72364">
      <w:pPr>
        <w:spacing w:after="0" w:line="240" w:lineRule="auto"/>
        <w:rPr>
          <w:rFonts w:eastAsia="Times New Roman" w:cs="Arial"/>
          <w:sz w:val="24"/>
          <w:szCs w:val="24"/>
          <w:lang w:eastAsia="fr-FR"/>
        </w:rPr>
      </w:pPr>
    </w:p>
    <w:p w14:paraId="17DAF11B" w14:textId="77777777" w:rsidR="00F72364" w:rsidRPr="00F72364" w:rsidRDefault="00F72364" w:rsidP="00F72364">
      <w:pPr>
        <w:spacing w:after="0" w:line="240" w:lineRule="auto"/>
        <w:rPr>
          <w:rFonts w:eastAsia="Times New Roman" w:cs="Arial"/>
          <w:sz w:val="24"/>
          <w:szCs w:val="24"/>
          <w:lang w:eastAsia="fr-FR"/>
        </w:rPr>
      </w:pPr>
    </w:p>
    <w:p w14:paraId="2BB54B5F" w14:textId="6D2FD3D9" w:rsidR="00883923" w:rsidRPr="000D4629" w:rsidRDefault="00F72364" w:rsidP="00F72364">
      <w:pPr>
        <w:spacing w:after="0" w:line="240" w:lineRule="auto"/>
        <w:jc w:val="both"/>
        <w:rPr>
          <w:rFonts w:cs="Arial"/>
        </w:rPr>
      </w:pPr>
      <w:r w:rsidRPr="000D4629">
        <w:rPr>
          <w:rFonts w:eastAsia="Calibri" w:cs="Arial"/>
          <w:color w:val="000000"/>
          <w:sz w:val="24"/>
          <w:szCs w:val="24"/>
        </w:rPr>
        <w:t xml:space="preserve">Fait à _ _ _ _ _ _ _ _ _ _ _ _le _ _ _ _ _ _ _ _ _ _ signature, </w:t>
      </w:r>
      <w:r w:rsidRPr="000D4629">
        <w:rPr>
          <w:rFonts w:eastAsia="Times New Roman" w:cs="Arial"/>
          <w:sz w:val="24"/>
          <w:szCs w:val="24"/>
          <w:lang w:eastAsia="fr-FR"/>
        </w:rPr>
        <w:t>précédée de</w:t>
      </w:r>
      <w:r w:rsidR="000D4629">
        <w:rPr>
          <w:rFonts w:eastAsia="Times New Roman" w:cs="Arial"/>
          <w:sz w:val="24"/>
          <w:szCs w:val="24"/>
          <w:lang w:eastAsia="fr-FR"/>
        </w:rPr>
        <w:t xml:space="preserve"> la mention « Lu et approuvé »</w:t>
      </w:r>
    </w:p>
    <w:sectPr w:rsidR="00883923" w:rsidRPr="000D4629" w:rsidSect="00667F7E">
      <w:pgSz w:w="11906" w:h="16838"/>
      <w:pgMar w:top="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055"/>
    <w:multiLevelType w:val="hybridMultilevel"/>
    <w:tmpl w:val="EEB89F3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E6F78F6"/>
    <w:multiLevelType w:val="hybridMultilevel"/>
    <w:tmpl w:val="77161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D11B91"/>
    <w:multiLevelType w:val="hybridMultilevel"/>
    <w:tmpl w:val="432086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091B76"/>
    <w:multiLevelType w:val="hybridMultilevel"/>
    <w:tmpl w:val="712E8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0526DD"/>
    <w:multiLevelType w:val="hybridMultilevel"/>
    <w:tmpl w:val="97C6F0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857B83"/>
    <w:multiLevelType w:val="hybridMultilevel"/>
    <w:tmpl w:val="4C84D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08668D"/>
    <w:multiLevelType w:val="hybridMultilevel"/>
    <w:tmpl w:val="F13E7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7D05DD"/>
    <w:multiLevelType w:val="hybridMultilevel"/>
    <w:tmpl w:val="3D72A4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506DB4"/>
    <w:multiLevelType w:val="hybridMultilevel"/>
    <w:tmpl w:val="A4E0B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564386"/>
    <w:multiLevelType w:val="hybridMultilevel"/>
    <w:tmpl w:val="4DFAF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073AFE"/>
    <w:multiLevelType w:val="hybridMultilevel"/>
    <w:tmpl w:val="57D27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6B5CAC"/>
    <w:multiLevelType w:val="hybridMultilevel"/>
    <w:tmpl w:val="E00E1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950340"/>
    <w:multiLevelType w:val="hybridMultilevel"/>
    <w:tmpl w:val="CBDA0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0"/>
  </w:num>
  <w:num w:numId="5">
    <w:abstractNumId w:val="12"/>
  </w:num>
  <w:num w:numId="6">
    <w:abstractNumId w:val="3"/>
  </w:num>
  <w:num w:numId="7">
    <w:abstractNumId w:val="11"/>
  </w:num>
  <w:num w:numId="8">
    <w:abstractNumId w:val="1"/>
  </w:num>
  <w:num w:numId="9">
    <w:abstractNumId w:val="5"/>
  </w:num>
  <w:num w:numId="10">
    <w:abstractNumId w:val="0"/>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7E"/>
    <w:rsid w:val="00007EE5"/>
    <w:rsid w:val="00010719"/>
    <w:rsid w:val="000A08B0"/>
    <w:rsid w:val="000C2376"/>
    <w:rsid w:val="000D4629"/>
    <w:rsid w:val="000F0E4F"/>
    <w:rsid w:val="000F797E"/>
    <w:rsid w:val="001033C2"/>
    <w:rsid w:val="00117F1B"/>
    <w:rsid w:val="00122C68"/>
    <w:rsid w:val="00126AB5"/>
    <w:rsid w:val="00146142"/>
    <w:rsid w:val="001B67BC"/>
    <w:rsid w:val="001E5EDF"/>
    <w:rsid w:val="0021065E"/>
    <w:rsid w:val="00240BFE"/>
    <w:rsid w:val="0029191E"/>
    <w:rsid w:val="002B6AA8"/>
    <w:rsid w:val="002E1AE7"/>
    <w:rsid w:val="002E2928"/>
    <w:rsid w:val="00371F97"/>
    <w:rsid w:val="003D05E2"/>
    <w:rsid w:val="00456BD3"/>
    <w:rsid w:val="00495164"/>
    <w:rsid w:val="004C7210"/>
    <w:rsid w:val="004F6325"/>
    <w:rsid w:val="00504666"/>
    <w:rsid w:val="00505900"/>
    <w:rsid w:val="00506366"/>
    <w:rsid w:val="005142F4"/>
    <w:rsid w:val="0055463F"/>
    <w:rsid w:val="00577B8E"/>
    <w:rsid w:val="005906D8"/>
    <w:rsid w:val="005A2809"/>
    <w:rsid w:val="005D421B"/>
    <w:rsid w:val="005F5DC3"/>
    <w:rsid w:val="00653FC0"/>
    <w:rsid w:val="00654E4D"/>
    <w:rsid w:val="0066441C"/>
    <w:rsid w:val="00667F7E"/>
    <w:rsid w:val="007473C7"/>
    <w:rsid w:val="00774698"/>
    <w:rsid w:val="007C5005"/>
    <w:rsid w:val="007D4F8F"/>
    <w:rsid w:val="00800E31"/>
    <w:rsid w:val="00832FDC"/>
    <w:rsid w:val="00883923"/>
    <w:rsid w:val="00896A06"/>
    <w:rsid w:val="008F665B"/>
    <w:rsid w:val="00940FC6"/>
    <w:rsid w:val="00A0748E"/>
    <w:rsid w:val="00A12255"/>
    <w:rsid w:val="00A172CF"/>
    <w:rsid w:val="00A33322"/>
    <w:rsid w:val="00AB0821"/>
    <w:rsid w:val="00AB4A20"/>
    <w:rsid w:val="00AD3C2B"/>
    <w:rsid w:val="00AF354C"/>
    <w:rsid w:val="00B623DE"/>
    <w:rsid w:val="00B67C74"/>
    <w:rsid w:val="00B84E05"/>
    <w:rsid w:val="00B85D92"/>
    <w:rsid w:val="00BD5AEC"/>
    <w:rsid w:val="00C94D9C"/>
    <w:rsid w:val="00CC65EE"/>
    <w:rsid w:val="00CC7FD5"/>
    <w:rsid w:val="00CD297B"/>
    <w:rsid w:val="00D13599"/>
    <w:rsid w:val="00D42E0E"/>
    <w:rsid w:val="00D91E1C"/>
    <w:rsid w:val="00DA38D5"/>
    <w:rsid w:val="00DF5595"/>
    <w:rsid w:val="00E05486"/>
    <w:rsid w:val="00E201B7"/>
    <w:rsid w:val="00E72DF9"/>
    <w:rsid w:val="00E96486"/>
    <w:rsid w:val="00F1198C"/>
    <w:rsid w:val="00F37051"/>
    <w:rsid w:val="00F72364"/>
    <w:rsid w:val="00F816F4"/>
    <w:rsid w:val="00FB78B2"/>
    <w:rsid w:val="00FF07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0DAC3"/>
  <w15:docId w15:val="{0BE90B00-1F4E-4A09-9488-34D0C105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6BD3"/>
    <w:pPr>
      <w:ind w:left="720"/>
      <w:contextualSpacing/>
    </w:pPr>
  </w:style>
  <w:style w:type="character" w:styleId="Lienhypertexte">
    <w:name w:val="Hyperlink"/>
    <w:basedOn w:val="Policepardfaut"/>
    <w:uiPriority w:val="99"/>
    <w:unhideWhenUsed/>
    <w:rsid w:val="00D91E1C"/>
    <w:rPr>
      <w:color w:val="0000FF" w:themeColor="hyperlink"/>
      <w:u w:val="single"/>
    </w:rPr>
  </w:style>
  <w:style w:type="paragraph" w:styleId="Textedebulles">
    <w:name w:val="Balloon Text"/>
    <w:basedOn w:val="Normal"/>
    <w:link w:val="TextedebullesCar"/>
    <w:uiPriority w:val="99"/>
    <w:semiHidden/>
    <w:unhideWhenUsed/>
    <w:rsid w:val="005F5D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DC3"/>
    <w:rPr>
      <w:rFonts w:ascii="Tahoma" w:hAnsi="Tahoma" w:cs="Tahoma"/>
      <w:sz w:val="16"/>
      <w:szCs w:val="16"/>
    </w:rPr>
  </w:style>
  <w:style w:type="character" w:customStyle="1" w:styleId="apple-style-span">
    <w:name w:val="apple-style-span"/>
    <w:basedOn w:val="Policepardfaut"/>
    <w:rsid w:val="00210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ocese-grenoble-vienne.fr/pelerinages_dioce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873</Words>
  <Characters>4802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Mamy</dc:creator>
  <cp:lastModifiedBy>Claire maurice</cp:lastModifiedBy>
  <cp:revision>2</cp:revision>
  <cp:lastPrinted>2019-03-28T06:50:00Z</cp:lastPrinted>
  <dcterms:created xsi:type="dcterms:W3CDTF">2019-06-18T15:01:00Z</dcterms:created>
  <dcterms:modified xsi:type="dcterms:W3CDTF">2019-06-18T15:01:00Z</dcterms:modified>
</cp:coreProperties>
</file>